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ED63" w14:textId="338869EB" w:rsidR="00455AE6" w:rsidRDefault="00745D36" w:rsidP="00D94F8B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0D8DCA" wp14:editId="2A288287">
            <wp:simplePos x="0" y="0"/>
            <wp:positionH relativeFrom="margin">
              <wp:posOffset>3711575</wp:posOffset>
            </wp:positionH>
            <wp:positionV relativeFrom="paragraph">
              <wp:posOffset>81643</wp:posOffset>
            </wp:positionV>
            <wp:extent cx="1643380" cy="589280"/>
            <wp:effectExtent l="0" t="0" r="0" b="1270"/>
            <wp:wrapTight wrapText="bothSides">
              <wp:wrapPolygon edited="0">
                <wp:start x="0" y="0"/>
                <wp:lineTo x="0" y="20948"/>
                <wp:lineTo x="21283" y="20948"/>
                <wp:lineTo x="212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inline distT="0" distB="0" distL="0" distR="0" wp14:anchorId="22C6FC66" wp14:editId="07F39076">
            <wp:extent cx="2169044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MA_Logo_RGB_SCRE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214" cy="65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AE6">
        <w:rPr>
          <w:b/>
        </w:rPr>
        <w:t xml:space="preserve"> </w:t>
      </w:r>
      <w:r w:rsidR="00455AE6">
        <w:rPr>
          <w:b/>
          <w:noProof/>
        </w:rPr>
        <w:t xml:space="preserve">                                      </w:t>
      </w:r>
    </w:p>
    <w:p w14:paraId="7EEC8F41" w14:textId="77777777" w:rsidR="00455AE6" w:rsidRDefault="00455AE6" w:rsidP="00981525">
      <w:pPr>
        <w:jc w:val="center"/>
        <w:rPr>
          <w:b/>
        </w:rPr>
      </w:pPr>
    </w:p>
    <w:p w14:paraId="5440BBD5" w14:textId="77777777" w:rsidR="00455AE6" w:rsidRDefault="00455AE6" w:rsidP="00981525">
      <w:pPr>
        <w:jc w:val="center"/>
        <w:rPr>
          <w:b/>
        </w:rPr>
      </w:pPr>
    </w:p>
    <w:p w14:paraId="5272B7AA" w14:textId="77777777" w:rsidR="00455AE6" w:rsidRDefault="00455AE6" w:rsidP="00981525">
      <w:pPr>
        <w:jc w:val="center"/>
        <w:rPr>
          <w:b/>
        </w:rPr>
      </w:pPr>
    </w:p>
    <w:p w14:paraId="15FCD412" w14:textId="2D0F4BD7" w:rsidR="009219FC" w:rsidRPr="00BF6A87" w:rsidRDefault="00981525" w:rsidP="0098152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6A87">
        <w:rPr>
          <w:rFonts w:asciiTheme="minorHAnsi" w:hAnsiTheme="minorHAnsi" w:cstheme="minorHAnsi"/>
          <w:b/>
          <w:sz w:val="28"/>
          <w:szCs w:val="28"/>
        </w:rPr>
        <w:t>AVMA/AVMF 2</w:t>
      </w:r>
      <w:r w:rsidRPr="00BF6A87">
        <w:rPr>
          <w:rFonts w:asciiTheme="minorHAnsi" w:hAnsiTheme="minorHAnsi" w:cstheme="minorHAnsi"/>
          <w:b/>
          <w:sz w:val="28"/>
          <w:szCs w:val="28"/>
          <w:vertAlign w:val="superscript"/>
        </w:rPr>
        <w:t>nd</w:t>
      </w:r>
      <w:r w:rsidRPr="00BF6A87">
        <w:rPr>
          <w:rFonts w:asciiTheme="minorHAnsi" w:hAnsiTheme="minorHAnsi" w:cstheme="minorHAnsi"/>
          <w:b/>
          <w:sz w:val="28"/>
          <w:szCs w:val="28"/>
        </w:rPr>
        <w:t xml:space="preserve"> Opportunity Summer Research </w:t>
      </w:r>
      <w:r w:rsidR="00112CA3">
        <w:rPr>
          <w:rFonts w:asciiTheme="minorHAnsi" w:hAnsiTheme="minorHAnsi" w:cstheme="minorHAnsi"/>
          <w:b/>
          <w:sz w:val="28"/>
          <w:szCs w:val="28"/>
        </w:rPr>
        <w:t>Stipend</w:t>
      </w:r>
    </w:p>
    <w:p w14:paraId="1F606BD1" w14:textId="77777777" w:rsidR="009D70D6" w:rsidRPr="00BF6A87" w:rsidRDefault="00981525" w:rsidP="0098152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6A8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114EA05" w14:textId="77777777" w:rsidR="00981525" w:rsidRPr="00BF6A87" w:rsidRDefault="00981525" w:rsidP="0098152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6A87">
        <w:rPr>
          <w:rFonts w:asciiTheme="minorHAnsi" w:hAnsiTheme="minorHAnsi" w:cstheme="minorHAnsi"/>
          <w:b/>
          <w:sz w:val="28"/>
          <w:szCs w:val="28"/>
          <w:u w:val="single"/>
        </w:rPr>
        <w:t>Application Instructions</w:t>
      </w:r>
    </w:p>
    <w:p w14:paraId="2A62AB64" w14:textId="77777777" w:rsidR="00981525" w:rsidRPr="00BF6A87" w:rsidRDefault="00981525" w:rsidP="00981525">
      <w:pPr>
        <w:jc w:val="center"/>
        <w:rPr>
          <w:rFonts w:asciiTheme="minorHAnsi" w:hAnsiTheme="minorHAnsi" w:cstheme="minorHAnsi"/>
          <w:b/>
        </w:rPr>
      </w:pPr>
    </w:p>
    <w:p w14:paraId="2655F28C" w14:textId="77777777" w:rsidR="009219FC" w:rsidRPr="00BF6A87" w:rsidRDefault="009219FC" w:rsidP="00981525">
      <w:pPr>
        <w:jc w:val="center"/>
        <w:rPr>
          <w:rFonts w:asciiTheme="minorHAnsi" w:hAnsiTheme="minorHAnsi" w:cstheme="minorHAnsi"/>
          <w:b/>
        </w:rPr>
      </w:pPr>
    </w:p>
    <w:p w14:paraId="4A46A8D2" w14:textId="4508B784" w:rsidR="00981525" w:rsidRPr="00BF6A87" w:rsidRDefault="00981525" w:rsidP="00981525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>The AVMA/AVMF 2</w:t>
      </w:r>
      <w:r w:rsidRPr="00BF6A87">
        <w:rPr>
          <w:rFonts w:asciiTheme="minorHAnsi" w:hAnsiTheme="minorHAnsi" w:cstheme="minorHAnsi"/>
          <w:vertAlign w:val="superscript"/>
        </w:rPr>
        <w:t>nd</w:t>
      </w:r>
      <w:r w:rsidRPr="00BF6A87">
        <w:rPr>
          <w:rFonts w:asciiTheme="minorHAnsi" w:hAnsiTheme="minorHAnsi" w:cstheme="minorHAnsi"/>
        </w:rPr>
        <w:t xml:space="preserve"> Opportunity Summer Research </w:t>
      </w:r>
      <w:r w:rsidR="00112CA3">
        <w:rPr>
          <w:rFonts w:asciiTheme="minorHAnsi" w:hAnsiTheme="minorHAnsi" w:cstheme="minorHAnsi"/>
        </w:rPr>
        <w:t>Stipend</w:t>
      </w:r>
      <w:r w:rsidR="00EA4EF0">
        <w:rPr>
          <w:rFonts w:asciiTheme="minorHAnsi" w:hAnsiTheme="minorHAnsi" w:cstheme="minorHAnsi"/>
        </w:rPr>
        <w:t xml:space="preserve"> </w:t>
      </w:r>
      <w:r w:rsidRPr="00BF6A87">
        <w:rPr>
          <w:rFonts w:asciiTheme="minorHAnsi" w:hAnsiTheme="minorHAnsi" w:cstheme="minorHAnsi"/>
        </w:rPr>
        <w:t>is intended to provide</w:t>
      </w:r>
      <w:r w:rsidR="00112CA3">
        <w:rPr>
          <w:rFonts w:asciiTheme="minorHAnsi" w:hAnsiTheme="minorHAnsi" w:cstheme="minorHAnsi"/>
        </w:rPr>
        <w:t xml:space="preserve"> support </w:t>
      </w:r>
      <w:r w:rsidRPr="00BF6A87">
        <w:rPr>
          <w:rFonts w:asciiTheme="minorHAnsi" w:hAnsiTheme="minorHAnsi" w:cstheme="minorHAnsi"/>
        </w:rPr>
        <w:t>for students who have previously conducted a summer research project and are seeking to gain a second summer of research experience. Ideally, student applicants would be continuing their prior research project but that is not an absolute requirement.</w:t>
      </w:r>
      <w:r w:rsidR="0026199E" w:rsidRPr="00BF6A87">
        <w:rPr>
          <w:rFonts w:asciiTheme="minorHAnsi" w:hAnsiTheme="minorHAnsi" w:cstheme="minorHAnsi"/>
        </w:rPr>
        <w:t xml:space="preserve"> Students are expected to submit an abstract of their results</w:t>
      </w:r>
      <w:r w:rsidR="00D940B6" w:rsidRPr="00BF6A87">
        <w:rPr>
          <w:rFonts w:asciiTheme="minorHAnsi" w:hAnsiTheme="minorHAnsi" w:cstheme="minorHAnsi"/>
        </w:rPr>
        <w:t xml:space="preserve"> for presentation at the </w:t>
      </w:r>
      <w:r w:rsidR="00AD57C5" w:rsidRPr="00EA4EF0">
        <w:rPr>
          <w:rFonts w:asciiTheme="minorHAnsi" w:hAnsiTheme="minorHAnsi" w:cstheme="minorHAnsi"/>
        </w:rPr>
        <w:t>Veterinary Scholars Symposium</w:t>
      </w:r>
      <w:r w:rsidR="0026199E" w:rsidRPr="00EA4EF0">
        <w:rPr>
          <w:rFonts w:asciiTheme="minorHAnsi" w:hAnsiTheme="minorHAnsi" w:cstheme="minorHAnsi"/>
        </w:rPr>
        <w:t xml:space="preserve">. </w:t>
      </w:r>
      <w:r w:rsidRPr="00EA4EF0">
        <w:rPr>
          <w:rFonts w:asciiTheme="minorHAnsi" w:hAnsiTheme="minorHAnsi" w:cstheme="minorHAnsi"/>
        </w:rPr>
        <w:t xml:space="preserve"> </w:t>
      </w:r>
      <w:r w:rsidR="001F00F4" w:rsidRPr="00BF6A87">
        <w:rPr>
          <w:rFonts w:asciiTheme="minorHAnsi" w:hAnsiTheme="minorHAnsi" w:cstheme="minorHAnsi"/>
        </w:rPr>
        <w:t>Nominations</w:t>
      </w:r>
      <w:r w:rsidRPr="00BF6A87">
        <w:rPr>
          <w:rFonts w:asciiTheme="minorHAnsi" w:hAnsiTheme="minorHAnsi" w:cstheme="minorHAnsi"/>
        </w:rPr>
        <w:t xml:space="preserve"> are limited to 1 (one) per school, and a maximum of 5 (five) total </w:t>
      </w:r>
      <w:r w:rsidR="001D4477">
        <w:rPr>
          <w:rFonts w:asciiTheme="minorHAnsi" w:hAnsiTheme="minorHAnsi" w:cstheme="minorHAnsi"/>
        </w:rPr>
        <w:t>research stipends</w:t>
      </w:r>
      <w:r w:rsidR="001D4477" w:rsidRPr="00BF6A87">
        <w:rPr>
          <w:rFonts w:asciiTheme="minorHAnsi" w:hAnsiTheme="minorHAnsi" w:cstheme="minorHAnsi"/>
        </w:rPr>
        <w:t xml:space="preserve"> </w:t>
      </w:r>
      <w:r w:rsidR="00711C82" w:rsidRPr="00BF6A87">
        <w:rPr>
          <w:rFonts w:asciiTheme="minorHAnsi" w:hAnsiTheme="minorHAnsi" w:cstheme="minorHAnsi"/>
        </w:rPr>
        <w:t>will be awarded</w:t>
      </w:r>
      <w:r w:rsidRPr="00BF6A87">
        <w:rPr>
          <w:rFonts w:asciiTheme="minorHAnsi" w:hAnsiTheme="minorHAnsi" w:cstheme="minorHAnsi"/>
        </w:rPr>
        <w:t xml:space="preserve">. </w:t>
      </w:r>
    </w:p>
    <w:p w14:paraId="13C75077" w14:textId="77777777" w:rsidR="00151410" w:rsidRPr="00BF6A87" w:rsidRDefault="00151410" w:rsidP="00981525">
      <w:pPr>
        <w:rPr>
          <w:rFonts w:asciiTheme="minorHAnsi" w:hAnsiTheme="minorHAnsi" w:cstheme="minorHAnsi"/>
        </w:rPr>
      </w:pPr>
    </w:p>
    <w:p w14:paraId="6066A657" w14:textId="41EDFE3A" w:rsidR="00151410" w:rsidRPr="00BF6A87" w:rsidRDefault="003F2B5E" w:rsidP="00455AE6">
      <w:pPr>
        <w:jc w:val="both"/>
        <w:rPr>
          <w:rFonts w:asciiTheme="minorHAnsi" w:hAnsiTheme="minorHAnsi" w:cstheme="minorHAnsi"/>
          <w:color w:val="FF0000"/>
        </w:rPr>
      </w:pPr>
      <w:r w:rsidRPr="00BF6A87">
        <w:rPr>
          <w:rFonts w:asciiTheme="minorHAnsi" w:hAnsiTheme="minorHAnsi" w:cstheme="minorHAnsi"/>
        </w:rPr>
        <w:t>The d</w:t>
      </w:r>
      <w:r w:rsidR="009219FC" w:rsidRPr="00BF6A87">
        <w:rPr>
          <w:rFonts w:asciiTheme="minorHAnsi" w:hAnsiTheme="minorHAnsi" w:cstheme="minorHAnsi"/>
        </w:rPr>
        <w:t>eadline for students to submit an application to their school</w:t>
      </w:r>
      <w:r w:rsidRPr="00BF6A87">
        <w:rPr>
          <w:rFonts w:asciiTheme="minorHAnsi" w:hAnsiTheme="minorHAnsi" w:cstheme="minorHAnsi"/>
        </w:rPr>
        <w:t xml:space="preserve"> is</w:t>
      </w:r>
      <w:r w:rsidR="00151410" w:rsidRPr="00BF6A87">
        <w:rPr>
          <w:rFonts w:asciiTheme="minorHAnsi" w:hAnsiTheme="minorHAnsi" w:cstheme="minorHAnsi"/>
        </w:rPr>
        <w:t xml:space="preserve"> </w:t>
      </w:r>
      <w:r w:rsidR="0058707C" w:rsidRPr="00BF6A87">
        <w:rPr>
          <w:rFonts w:asciiTheme="minorHAnsi" w:hAnsiTheme="minorHAnsi" w:cstheme="minorHAnsi"/>
          <w:b/>
          <w:color w:val="FF0000"/>
        </w:rPr>
        <w:t>Thursday</w:t>
      </w:r>
      <w:r w:rsidR="00711C82" w:rsidRPr="00BF6A87">
        <w:rPr>
          <w:rFonts w:asciiTheme="minorHAnsi" w:hAnsiTheme="minorHAnsi" w:cstheme="minorHAnsi"/>
          <w:b/>
          <w:color w:val="FF0000"/>
        </w:rPr>
        <w:t>,</w:t>
      </w:r>
      <w:r w:rsidR="00745D36" w:rsidRPr="00BF6A87">
        <w:rPr>
          <w:rFonts w:asciiTheme="minorHAnsi" w:hAnsiTheme="minorHAnsi" w:cstheme="minorHAnsi"/>
          <w:b/>
          <w:color w:val="FF0000"/>
        </w:rPr>
        <w:t xml:space="preserve"> January 11,</w:t>
      </w:r>
      <w:r w:rsidR="00711C82" w:rsidRPr="00BF6A87">
        <w:rPr>
          <w:rFonts w:asciiTheme="minorHAnsi" w:hAnsiTheme="minorHAnsi" w:cstheme="minorHAnsi"/>
          <w:b/>
          <w:color w:val="FF0000"/>
        </w:rPr>
        <w:t xml:space="preserve"> </w:t>
      </w:r>
      <w:r w:rsidR="005A30D4" w:rsidRPr="00BF6A87">
        <w:rPr>
          <w:rFonts w:asciiTheme="minorHAnsi" w:hAnsiTheme="minorHAnsi" w:cstheme="minorHAnsi"/>
          <w:b/>
          <w:color w:val="FF0000"/>
        </w:rPr>
        <w:t>20</w:t>
      </w:r>
      <w:r w:rsidR="00E20C3D" w:rsidRPr="00BF6A87">
        <w:rPr>
          <w:rFonts w:asciiTheme="minorHAnsi" w:hAnsiTheme="minorHAnsi" w:cstheme="minorHAnsi"/>
          <w:b/>
          <w:color w:val="FF0000"/>
        </w:rPr>
        <w:t>2</w:t>
      </w:r>
      <w:r w:rsidR="0058707C" w:rsidRPr="00BF6A87">
        <w:rPr>
          <w:rFonts w:asciiTheme="minorHAnsi" w:hAnsiTheme="minorHAnsi" w:cstheme="minorHAnsi"/>
          <w:b/>
          <w:color w:val="FF0000"/>
        </w:rPr>
        <w:t>4</w:t>
      </w:r>
      <w:r w:rsidR="00E20C3D" w:rsidRPr="00BF6A87">
        <w:rPr>
          <w:rFonts w:asciiTheme="minorHAnsi" w:hAnsiTheme="minorHAnsi" w:cstheme="minorHAnsi"/>
          <w:color w:val="FF0000"/>
        </w:rPr>
        <w:t>.</w:t>
      </w:r>
    </w:p>
    <w:p w14:paraId="5D0851E3" w14:textId="77777777" w:rsidR="001F00F4" w:rsidRPr="00BF6A87" w:rsidRDefault="001F00F4" w:rsidP="00455AE6">
      <w:pPr>
        <w:jc w:val="both"/>
        <w:rPr>
          <w:rFonts w:asciiTheme="minorHAnsi" w:hAnsiTheme="minorHAnsi" w:cstheme="minorHAnsi"/>
        </w:rPr>
      </w:pPr>
    </w:p>
    <w:p w14:paraId="233A5C17" w14:textId="77777777" w:rsidR="009219FC" w:rsidRPr="00BF6A87" w:rsidRDefault="0026199E" w:rsidP="00455AE6">
      <w:pPr>
        <w:jc w:val="both"/>
        <w:rPr>
          <w:rFonts w:asciiTheme="minorHAnsi" w:hAnsiTheme="minorHAnsi" w:cstheme="minorHAnsi"/>
          <w:b/>
        </w:rPr>
      </w:pPr>
      <w:r w:rsidRPr="00BF6A87">
        <w:rPr>
          <w:rFonts w:asciiTheme="minorHAnsi" w:hAnsiTheme="minorHAnsi" w:cstheme="minorHAnsi"/>
          <w:b/>
        </w:rPr>
        <w:t xml:space="preserve">Selection Process &amp; Timeline: </w:t>
      </w:r>
    </w:p>
    <w:p w14:paraId="10EBA40B" w14:textId="77777777" w:rsidR="009D70D6" w:rsidRPr="00BF6A87" w:rsidRDefault="009D70D6" w:rsidP="00455AE6">
      <w:pPr>
        <w:jc w:val="both"/>
        <w:rPr>
          <w:rFonts w:asciiTheme="minorHAnsi" w:hAnsiTheme="minorHAnsi" w:cstheme="minorHAnsi"/>
          <w:b/>
        </w:rPr>
      </w:pPr>
    </w:p>
    <w:p w14:paraId="3B00EAA0" w14:textId="1782BEF4" w:rsidR="009219FC" w:rsidRPr="00BF6A87" w:rsidRDefault="0026199E" w:rsidP="009219FC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>Each school is to select and forward one applicant for consideration for this pr</w:t>
      </w:r>
      <w:r w:rsidR="00711C82" w:rsidRPr="00BF6A87">
        <w:rPr>
          <w:rFonts w:asciiTheme="minorHAnsi" w:hAnsiTheme="minorHAnsi" w:cstheme="minorHAnsi"/>
        </w:rPr>
        <w:t xml:space="preserve">ogram by </w:t>
      </w:r>
      <w:r w:rsidR="0058707C" w:rsidRPr="00BF6A87">
        <w:rPr>
          <w:rFonts w:asciiTheme="minorHAnsi" w:hAnsiTheme="minorHAnsi" w:cstheme="minorHAnsi"/>
          <w:b/>
          <w:bCs/>
          <w:color w:val="FF0000"/>
        </w:rPr>
        <w:t>Thursday</w:t>
      </w:r>
      <w:r w:rsidR="00745D36" w:rsidRPr="00BF6A87">
        <w:rPr>
          <w:rFonts w:asciiTheme="minorHAnsi" w:hAnsiTheme="minorHAnsi" w:cstheme="minorHAnsi"/>
          <w:b/>
          <w:bCs/>
          <w:color w:val="FF0000"/>
        </w:rPr>
        <w:t>, January 25</w:t>
      </w:r>
      <w:r w:rsidR="00711C82" w:rsidRPr="00BF6A87">
        <w:rPr>
          <w:rFonts w:asciiTheme="minorHAnsi" w:hAnsiTheme="minorHAnsi" w:cstheme="minorHAnsi"/>
          <w:b/>
          <w:bCs/>
          <w:color w:val="FF0000"/>
        </w:rPr>
        <w:t xml:space="preserve">, </w:t>
      </w:r>
      <w:r w:rsidR="005A30D4" w:rsidRPr="00BF6A87">
        <w:rPr>
          <w:rFonts w:asciiTheme="minorHAnsi" w:hAnsiTheme="minorHAnsi" w:cstheme="minorHAnsi"/>
          <w:b/>
          <w:bCs/>
          <w:color w:val="FF0000"/>
        </w:rPr>
        <w:t>20</w:t>
      </w:r>
      <w:r w:rsidR="00E20C3D" w:rsidRPr="00BF6A87">
        <w:rPr>
          <w:rFonts w:asciiTheme="minorHAnsi" w:hAnsiTheme="minorHAnsi" w:cstheme="minorHAnsi"/>
          <w:b/>
          <w:bCs/>
          <w:color w:val="FF0000"/>
        </w:rPr>
        <w:t>2</w:t>
      </w:r>
      <w:r w:rsidR="0058707C" w:rsidRPr="00BF6A87">
        <w:rPr>
          <w:rFonts w:asciiTheme="minorHAnsi" w:hAnsiTheme="minorHAnsi" w:cstheme="minorHAnsi"/>
          <w:b/>
          <w:bCs/>
          <w:color w:val="FF0000"/>
        </w:rPr>
        <w:t>4</w:t>
      </w:r>
      <w:r w:rsidR="008725C4" w:rsidRPr="00BF6A87">
        <w:rPr>
          <w:rFonts w:asciiTheme="minorHAnsi" w:hAnsiTheme="minorHAnsi" w:cstheme="minorHAnsi"/>
          <w:b/>
          <w:bCs/>
        </w:rPr>
        <w:t>.</w:t>
      </w:r>
      <w:r w:rsidR="001F00F4" w:rsidRPr="00BF6A87">
        <w:rPr>
          <w:rFonts w:asciiTheme="minorHAnsi" w:hAnsiTheme="minorHAnsi" w:cstheme="minorHAnsi"/>
          <w:color w:val="FF0000"/>
        </w:rPr>
        <w:t xml:space="preserve"> </w:t>
      </w:r>
    </w:p>
    <w:p w14:paraId="2D35D18B" w14:textId="699890F0" w:rsidR="00D26F5F" w:rsidRPr="00BF6A87" w:rsidRDefault="001F00F4" w:rsidP="009219FC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 xml:space="preserve">Applications </w:t>
      </w:r>
      <w:r w:rsidR="00365884" w:rsidRPr="00BF6A87">
        <w:rPr>
          <w:rFonts w:asciiTheme="minorHAnsi" w:hAnsiTheme="minorHAnsi" w:cstheme="minorHAnsi"/>
        </w:rPr>
        <w:t>or questions should be sent to</w:t>
      </w:r>
      <w:r w:rsidR="003F2B5E" w:rsidRPr="00BF6A87">
        <w:rPr>
          <w:rFonts w:asciiTheme="minorHAnsi" w:hAnsiTheme="minorHAnsi" w:cstheme="minorHAnsi"/>
        </w:rPr>
        <w:t xml:space="preserve"> </w:t>
      </w:r>
      <w:hyperlink r:id="rId9" w:history="1">
        <w:r w:rsidR="00365884" w:rsidRPr="00BF6A87">
          <w:rPr>
            <w:rStyle w:val="Hyperlink"/>
            <w:rFonts w:asciiTheme="minorHAnsi" w:hAnsiTheme="minorHAnsi" w:cstheme="minorHAnsi"/>
          </w:rPr>
          <w:t>scholarships@avma.org</w:t>
        </w:r>
      </w:hyperlink>
      <w:r w:rsidR="009D70D6" w:rsidRPr="00BF6A87">
        <w:rPr>
          <w:rFonts w:asciiTheme="minorHAnsi" w:hAnsiTheme="minorHAnsi" w:cstheme="minorHAnsi"/>
        </w:rPr>
        <w:t>.</w:t>
      </w:r>
    </w:p>
    <w:p w14:paraId="04B49E09" w14:textId="05BAA6AE" w:rsidR="0026199E" w:rsidRPr="00BF6A87" w:rsidRDefault="00072941" w:rsidP="009219FC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>Applications will be considered and ranked by the members of the AVMA Council on Research</w:t>
      </w:r>
      <w:r w:rsidR="006F6580" w:rsidRPr="00BF6A87">
        <w:rPr>
          <w:rFonts w:asciiTheme="minorHAnsi" w:hAnsiTheme="minorHAnsi" w:cstheme="minorHAnsi"/>
        </w:rPr>
        <w:t>.</w:t>
      </w:r>
      <w:r w:rsidR="00542521" w:rsidRPr="00BF6A87">
        <w:rPr>
          <w:rFonts w:asciiTheme="minorHAnsi" w:hAnsiTheme="minorHAnsi" w:cstheme="minorHAnsi"/>
        </w:rPr>
        <w:t xml:space="preserve"> </w:t>
      </w:r>
      <w:r w:rsidR="006F6580" w:rsidRPr="00BF6A87">
        <w:rPr>
          <w:rFonts w:asciiTheme="minorHAnsi" w:hAnsiTheme="minorHAnsi" w:cstheme="minorHAnsi"/>
        </w:rPr>
        <w:t>Ranking criteria include considerations as to how the award would be used to promote the applicant</w:t>
      </w:r>
      <w:r w:rsidR="00542521" w:rsidRPr="00BF6A87">
        <w:rPr>
          <w:rFonts w:asciiTheme="minorHAnsi" w:hAnsiTheme="minorHAnsi" w:cstheme="minorHAnsi"/>
        </w:rPr>
        <w:t>’</w:t>
      </w:r>
      <w:r w:rsidR="006F6580" w:rsidRPr="00BF6A87">
        <w:rPr>
          <w:rFonts w:asciiTheme="minorHAnsi" w:hAnsiTheme="minorHAnsi" w:cstheme="minorHAnsi"/>
        </w:rPr>
        <w:t>s potential for a career in research, the capacity of the research project to advance veterinary (or human) medicine, and the strength of the mentorship.</w:t>
      </w:r>
      <w:r w:rsidR="00A0481E" w:rsidRPr="00BF6A87">
        <w:rPr>
          <w:rFonts w:asciiTheme="minorHAnsi" w:hAnsiTheme="minorHAnsi" w:cstheme="minorHAnsi"/>
        </w:rPr>
        <w:t xml:space="preserve"> Priority will be given to students not already enrolled in graduate degree programs.</w:t>
      </w:r>
      <w:r w:rsidRPr="00BF6A87">
        <w:rPr>
          <w:rFonts w:asciiTheme="minorHAnsi" w:hAnsiTheme="minorHAnsi" w:cstheme="minorHAnsi"/>
        </w:rPr>
        <w:t xml:space="preserve"> </w:t>
      </w:r>
      <w:r w:rsidR="006F6580" w:rsidRPr="00BF6A87">
        <w:rPr>
          <w:rFonts w:asciiTheme="minorHAnsi" w:hAnsiTheme="minorHAnsi" w:cstheme="minorHAnsi"/>
        </w:rPr>
        <w:t>A</w:t>
      </w:r>
      <w:r w:rsidRPr="00BF6A87">
        <w:rPr>
          <w:rFonts w:asciiTheme="minorHAnsi" w:hAnsiTheme="minorHAnsi" w:cstheme="minorHAnsi"/>
        </w:rPr>
        <w:t xml:space="preserve">pplicants will be notified of acceptance by </w:t>
      </w:r>
      <w:r w:rsidR="0058707C" w:rsidRPr="00BF6A87">
        <w:rPr>
          <w:rFonts w:asciiTheme="minorHAnsi" w:hAnsiTheme="minorHAnsi" w:cstheme="minorHAnsi"/>
          <w:b/>
          <w:bCs/>
          <w:color w:val="FF0000"/>
        </w:rPr>
        <w:t>Wednesday</w:t>
      </w:r>
      <w:r w:rsidR="00105436" w:rsidRPr="00BF6A87">
        <w:rPr>
          <w:rFonts w:asciiTheme="minorHAnsi" w:hAnsiTheme="minorHAnsi" w:cstheme="minorHAnsi"/>
          <w:b/>
          <w:bCs/>
          <w:color w:val="FF0000"/>
        </w:rPr>
        <w:t xml:space="preserve">, </w:t>
      </w:r>
      <w:r w:rsidR="005A30D4" w:rsidRPr="00BF6A87">
        <w:rPr>
          <w:rFonts w:asciiTheme="minorHAnsi" w:hAnsiTheme="minorHAnsi" w:cstheme="minorHAnsi"/>
          <w:b/>
          <w:bCs/>
          <w:color w:val="FF0000"/>
        </w:rPr>
        <w:t>Ma</w:t>
      </w:r>
      <w:r w:rsidR="000120C8" w:rsidRPr="00BF6A87">
        <w:rPr>
          <w:rFonts w:asciiTheme="minorHAnsi" w:hAnsiTheme="minorHAnsi" w:cstheme="minorHAnsi"/>
          <w:b/>
          <w:bCs/>
          <w:color w:val="FF0000"/>
        </w:rPr>
        <w:t>r</w:t>
      </w:r>
      <w:r w:rsidR="005A30D4" w:rsidRPr="00BF6A87">
        <w:rPr>
          <w:rFonts w:asciiTheme="minorHAnsi" w:hAnsiTheme="minorHAnsi" w:cstheme="minorHAnsi"/>
          <w:b/>
          <w:bCs/>
          <w:color w:val="FF0000"/>
        </w:rPr>
        <w:t xml:space="preserve">ch </w:t>
      </w:r>
      <w:r w:rsidR="008725C4" w:rsidRPr="00BF6A87">
        <w:rPr>
          <w:rFonts w:asciiTheme="minorHAnsi" w:hAnsiTheme="minorHAnsi" w:cstheme="minorHAnsi"/>
          <w:b/>
          <w:bCs/>
          <w:color w:val="FF0000"/>
        </w:rPr>
        <w:t>6</w:t>
      </w:r>
      <w:r w:rsidR="005A30D4" w:rsidRPr="00BF6A87">
        <w:rPr>
          <w:rFonts w:asciiTheme="minorHAnsi" w:hAnsiTheme="minorHAnsi" w:cstheme="minorHAnsi"/>
          <w:b/>
          <w:bCs/>
          <w:color w:val="FF0000"/>
        </w:rPr>
        <w:t>, 20</w:t>
      </w:r>
      <w:r w:rsidR="00E20C3D" w:rsidRPr="00BF6A87">
        <w:rPr>
          <w:rFonts w:asciiTheme="minorHAnsi" w:hAnsiTheme="minorHAnsi" w:cstheme="minorHAnsi"/>
          <w:b/>
          <w:bCs/>
          <w:color w:val="FF0000"/>
        </w:rPr>
        <w:t>2</w:t>
      </w:r>
      <w:r w:rsidR="0058707C" w:rsidRPr="00BF6A87">
        <w:rPr>
          <w:rFonts w:asciiTheme="minorHAnsi" w:hAnsiTheme="minorHAnsi" w:cstheme="minorHAnsi"/>
          <w:b/>
          <w:bCs/>
          <w:color w:val="FF0000"/>
        </w:rPr>
        <w:t>4</w:t>
      </w:r>
      <w:r w:rsidR="005A30D4" w:rsidRPr="00BF6A87">
        <w:rPr>
          <w:rFonts w:asciiTheme="minorHAnsi" w:hAnsiTheme="minorHAnsi" w:cstheme="minorHAnsi"/>
        </w:rPr>
        <w:t>.</w:t>
      </w:r>
    </w:p>
    <w:p w14:paraId="201F7F43" w14:textId="77777777" w:rsidR="001F00F4" w:rsidRPr="00BF6A87" w:rsidRDefault="001F00F4" w:rsidP="00455AE6">
      <w:pPr>
        <w:jc w:val="both"/>
        <w:rPr>
          <w:rFonts w:asciiTheme="minorHAnsi" w:hAnsiTheme="minorHAnsi" w:cstheme="minorHAnsi"/>
        </w:rPr>
      </w:pPr>
    </w:p>
    <w:p w14:paraId="7361E575" w14:textId="77777777" w:rsidR="009D70D6" w:rsidRPr="00BF6A87" w:rsidRDefault="00455AE6" w:rsidP="00455AE6">
      <w:pPr>
        <w:jc w:val="both"/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  <w:b/>
        </w:rPr>
        <w:t>Awards:</w:t>
      </w:r>
      <w:r w:rsidRPr="00BF6A87">
        <w:rPr>
          <w:rFonts w:asciiTheme="minorHAnsi" w:hAnsiTheme="minorHAnsi" w:cstheme="minorHAnsi"/>
        </w:rPr>
        <w:t xml:space="preserve"> </w:t>
      </w:r>
    </w:p>
    <w:p w14:paraId="0DACBB95" w14:textId="77777777" w:rsidR="009D70D6" w:rsidRPr="00BF6A87" w:rsidRDefault="009D70D6" w:rsidP="00455AE6">
      <w:pPr>
        <w:jc w:val="both"/>
        <w:rPr>
          <w:rFonts w:asciiTheme="minorHAnsi" w:hAnsiTheme="minorHAnsi" w:cstheme="minorHAnsi"/>
        </w:rPr>
      </w:pPr>
    </w:p>
    <w:p w14:paraId="36A50332" w14:textId="5F09DD26" w:rsidR="00455AE6" w:rsidRPr="00EA4EF0" w:rsidRDefault="009D70D6" w:rsidP="009D70D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 xml:space="preserve">Each of the five recipients will receive a </w:t>
      </w:r>
      <w:r w:rsidR="00455AE6" w:rsidRPr="00BF6A87">
        <w:rPr>
          <w:rFonts w:asciiTheme="minorHAnsi" w:hAnsiTheme="minorHAnsi" w:cstheme="minorHAnsi"/>
        </w:rPr>
        <w:t>$</w:t>
      </w:r>
      <w:r w:rsidR="004363EF">
        <w:rPr>
          <w:rFonts w:asciiTheme="minorHAnsi" w:hAnsiTheme="minorHAnsi" w:cstheme="minorHAnsi"/>
        </w:rPr>
        <w:t>6,500</w:t>
      </w:r>
      <w:r w:rsidR="00455AE6" w:rsidRPr="00BF6A87">
        <w:rPr>
          <w:rFonts w:asciiTheme="minorHAnsi" w:hAnsiTheme="minorHAnsi" w:cstheme="minorHAnsi"/>
        </w:rPr>
        <w:t xml:space="preserve"> research </w:t>
      </w:r>
      <w:r w:rsidR="001D4477">
        <w:rPr>
          <w:rFonts w:asciiTheme="minorHAnsi" w:hAnsiTheme="minorHAnsi" w:cstheme="minorHAnsi"/>
        </w:rPr>
        <w:t>stipend</w:t>
      </w:r>
      <w:r w:rsidR="001D4477" w:rsidRPr="00BF6A87">
        <w:rPr>
          <w:rFonts w:asciiTheme="minorHAnsi" w:hAnsiTheme="minorHAnsi" w:cstheme="minorHAnsi"/>
        </w:rPr>
        <w:t xml:space="preserve"> </w:t>
      </w:r>
      <w:r w:rsidR="00455AE6" w:rsidRPr="00BF6A87">
        <w:rPr>
          <w:rFonts w:asciiTheme="minorHAnsi" w:hAnsiTheme="minorHAnsi" w:cstheme="minorHAnsi"/>
        </w:rPr>
        <w:t xml:space="preserve">plus $1,000 </w:t>
      </w:r>
      <w:r w:rsidR="0026199E" w:rsidRPr="00BF6A87">
        <w:rPr>
          <w:rFonts w:asciiTheme="minorHAnsi" w:hAnsiTheme="minorHAnsi" w:cstheme="minorHAnsi"/>
        </w:rPr>
        <w:t>to</w:t>
      </w:r>
      <w:r w:rsidR="001F00F4" w:rsidRPr="00BF6A87">
        <w:rPr>
          <w:rFonts w:asciiTheme="minorHAnsi" w:hAnsiTheme="minorHAnsi" w:cstheme="minorHAnsi"/>
        </w:rPr>
        <w:t xml:space="preserve"> </w:t>
      </w:r>
      <w:r w:rsidR="0026199E" w:rsidRPr="00BF6A87">
        <w:rPr>
          <w:rFonts w:asciiTheme="minorHAnsi" w:hAnsiTheme="minorHAnsi" w:cstheme="minorHAnsi"/>
        </w:rPr>
        <w:t xml:space="preserve">supplement </w:t>
      </w:r>
      <w:r w:rsidR="00455AE6" w:rsidRPr="00BF6A87">
        <w:rPr>
          <w:rFonts w:asciiTheme="minorHAnsi" w:hAnsiTheme="minorHAnsi" w:cstheme="minorHAnsi"/>
        </w:rPr>
        <w:t>travel expenses to</w:t>
      </w:r>
      <w:r w:rsidR="00D940B6" w:rsidRPr="00BF6A87">
        <w:rPr>
          <w:rFonts w:asciiTheme="minorHAnsi" w:hAnsiTheme="minorHAnsi" w:cstheme="minorHAnsi"/>
        </w:rPr>
        <w:t xml:space="preserve"> the </w:t>
      </w:r>
      <w:r w:rsidR="00AD57C5" w:rsidRPr="00EA4EF0">
        <w:rPr>
          <w:rFonts w:asciiTheme="minorHAnsi" w:hAnsiTheme="minorHAnsi" w:cstheme="minorHAnsi"/>
        </w:rPr>
        <w:t>Veterinary Scholars Symposium</w:t>
      </w:r>
      <w:r w:rsidRPr="00EA4EF0">
        <w:rPr>
          <w:rFonts w:asciiTheme="minorHAnsi" w:hAnsiTheme="minorHAnsi" w:cstheme="minorHAnsi"/>
        </w:rPr>
        <w:t>.</w:t>
      </w:r>
    </w:p>
    <w:p w14:paraId="73785440" w14:textId="77777777" w:rsidR="009D70D6" w:rsidRPr="00EA4EF0" w:rsidRDefault="009D70D6" w:rsidP="009D70D6">
      <w:pPr>
        <w:jc w:val="both"/>
        <w:rPr>
          <w:rFonts w:asciiTheme="minorHAnsi" w:hAnsiTheme="minorHAnsi" w:cstheme="minorHAnsi"/>
        </w:rPr>
      </w:pPr>
    </w:p>
    <w:p w14:paraId="6A451934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77E4C6C4" w14:textId="77777777" w:rsidR="009219FC" w:rsidRPr="00BF6A87" w:rsidRDefault="009219FC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br w:type="page"/>
      </w:r>
    </w:p>
    <w:p w14:paraId="1EAA361B" w14:textId="77777777" w:rsidR="00981525" w:rsidRPr="00BF6A87" w:rsidRDefault="00981525" w:rsidP="00981525">
      <w:pPr>
        <w:rPr>
          <w:rFonts w:asciiTheme="minorHAnsi" w:hAnsiTheme="minorHAnsi" w:cstheme="minorHAnsi"/>
          <w:b/>
        </w:rPr>
      </w:pPr>
      <w:r w:rsidRPr="00BF6A87">
        <w:rPr>
          <w:rFonts w:asciiTheme="minorHAnsi" w:hAnsiTheme="minorHAnsi" w:cstheme="minorHAnsi"/>
          <w:b/>
        </w:rPr>
        <w:lastRenderedPageBreak/>
        <w:t>Applicants must submit the following</w:t>
      </w:r>
      <w:r w:rsidR="00A16A5A" w:rsidRPr="00BF6A87">
        <w:rPr>
          <w:rFonts w:asciiTheme="minorHAnsi" w:hAnsiTheme="minorHAnsi" w:cstheme="minorHAnsi"/>
          <w:b/>
        </w:rPr>
        <w:t xml:space="preserve"> as a single PDF document</w:t>
      </w:r>
      <w:r w:rsidRPr="00BF6A87">
        <w:rPr>
          <w:rFonts w:asciiTheme="minorHAnsi" w:hAnsiTheme="minorHAnsi" w:cstheme="minorHAnsi"/>
          <w:b/>
        </w:rPr>
        <w:t>:</w:t>
      </w:r>
    </w:p>
    <w:p w14:paraId="02EA68AD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75BE7788" w14:textId="7DAA75BF" w:rsidR="00981525" w:rsidRPr="00BF6A87" w:rsidRDefault="00981525" w:rsidP="0098152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  <w:u w:val="single"/>
        </w:rPr>
        <w:t>Completed AVMA/AVMF 2</w:t>
      </w:r>
      <w:r w:rsidRPr="00BF6A87">
        <w:rPr>
          <w:rFonts w:asciiTheme="minorHAnsi" w:hAnsiTheme="minorHAnsi" w:cstheme="minorHAnsi"/>
          <w:u w:val="single"/>
          <w:vertAlign w:val="superscript"/>
        </w:rPr>
        <w:t>nd</w:t>
      </w:r>
      <w:r w:rsidRPr="00BF6A87">
        <w:rPr>
          <w:rFonts w:asciiTheme="minorHAnsi" w:hAnsiTheme="minorHAnsi" w:cstheme="minorHAnsi"/>
          <w:u w:val="single"/>
        </w:rPr>
        <w:t xml:space="preserve"> Opportunity Summ</w:t>
      </w:r>
      <w:r w:rsidR="009219FC" w:rsidRPr="00BF6A87">
        <w:rPr>
          <w:rFonts w:asciiTheme="minorHAnsi" w:hAnsiTheme="minorHAnsi" w:cstheme="minorHAnsi"/>
          <w:u w:val="single"/>
        </w:rPr>
        <w:t xml:space="preserve">er Research </w:t>
      </w:r>
      <w:r w:rsidR="00112CA3">
        <w:rPr>
          <w:rFonts w:asciiTheme="minorHAnsi" w:hAnsiTheme="minorHAnsi" w:cstheme="minorHAnsi"/>
          <w:u w:val="single"/>
        </w:rPr>
        <w:t>Stipend</w:t>
      </w:r>
      <w:r w:rsidR="00112CA3" w:rsidRPr="00BF6A87">
        <w:rPr>
          <w:rFonts w:asciiTheme="minorHAnsi" w:hAnsiTheme="minorHAnsi" w:cstheme="minorHAnsi"/>
          <w:u w:val="single"/>
        </w:rPr>
        <w:t xml:space="preserve"> </w:t>
      </w:r>
      <w:r w:rsidRPr="00BF6A87">
        <w:rPr>
          <w:rFonts w:asciiTheme="minorHAnsi" w:hAnsiTheme="minorHAnsi" w:cstheme="minorHAnsi"/>
          <w:u w:val="single"/>
        </w:rPr>
        <w:t>Application Form</w:t>
      </w:r>
      <w:r w:rsidR="00A16A5A" w:rsidRPr="00BF6A87">
        <w:rPr>
          <w:rFonts w:asciiTheme="minorHAnsi" w:hAnsiTheme="minorHAnsi" w:cstheme="minorHAnsi"/>
        </w:rPr>
        <w:t xml:space="preserve"> (next page)</w:t>
      </w:r>
    </w:p>
    <w:p w14:paraId="26FC8F93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421CCBD9" w14:textId="377CF756" w:rsidR="00981525" w:rsidRPr="00BF6A87" w:rsidRDefault="00981525" w:rsidP="0098152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BF6A87">
        <w:rPr>
          <w:rFonts w:asciiTheme="minorHAnsi" w:hAnsiTheme="minorHAnsi" w:cstheme="minorHAnsi"/>
          <w:u w:val="single"/>
        </w:rPr>
        <w:t xml:space="preserve">Project Description </w:t>
      </w:r>
      <w:r w:rsidR="00365884" w:rsidRPr="00BF6A87">
        <w:rPr>
          <w:rFonts w:asciiTheme="minorHAnsi" w:hAnsiTheme="minorHAnsi" w:cstheme="minorHAnsi"/>
          <w:u w:val="single"/>
        </w:rPr>
        <w:t>and Title</w:t>
      </w:r>
    </w:p>
    <w:p w14:paraId="65C52EAE" w14:textId="026E7C95" w:rsidR="00981525" w:rsidRPr="00BF6A87" w:rsidRDefault="00981525" w:rsidP="009D70D6">
      <w:pPr>
        <w:ind w:left="720"/>
        <w:rPr>
          <w:rFonts w:asciiTheme="minorHAnsi" w:hAnsiTheme="minorHAnsi" w:cstheme="minorHAnsi"/>
          <w:b/>
        </w:rPr>
      </w:pPr>
      <w:r w:rsidRPr="00BF6A87">
        <w:rPr>
          <w:rFonts w:asciiTheme="minorHAnsi" w:hAnsiTheme="minorHAnsi" w:cstheme="minorHAnsi"/>
        </w:rPr>
        <w:t xml:space="preserve">The Description must be limited to 2 pages, single spaced, ¾ inch margins, </w:t>
      </w:r>
      <w:r w:rsidR="00EA4EF0" w:rsidRPr="00BF6A87">
        <w:rPr>
          <w:rFonts w:asciiTheme="minorHAnsi" w:hAnsiTheme="minorHAnsi" w:cstheme="minorHAnsi"/>
        </w:rPr>
        <w:t>Times,</w:t>
      </w:r>
      <w:r w:rsidR="00A16A5A" w:rsidRPr="00BF6A87">
        <w:rPr>
          <w:rFonts w:asciiTheme="minorHAnsi" w:hAnsiTheme="minorHAnsi" w:cstheme="minorHAnsi"/>
        </w:rPr>
        <w:t xml:space="preserve"> or</w:t>
      </w:r>
      <w:r w:rsidRPr="00BF6A87">
        <w:rPr>
          <w:rFonts w:asciiTheme="minorHAnsi" w:hAnsiTheme="minorHAnsi" w:cstheme="minorHAnsi"/>
        </w:rPr>
        <w:t xml:space="preserve"> Times New Roman</w:t>
      </w:r>
      <w:r w:rsidR="00A16A5A" w:rsidRPr="00BF6A87">
        <w:rPr>
          <w:rFonts w:asciiTheme="minorHAnsi" w:hAnsiTheme="minorHAnsi" w:cstheme="minorHAnsi"/>
        </w:rPr>
        <w:t xml:space="preserve"> size 12 </w:t>
      </w:r>
      <w:r w:rsidRPr="00BF6A87">
        <w:rPr>
          <w:rFonts w:asciiTheme="minorHAnsi" w:hAnsiTheme="minorHAnsi" w:cstheme="minorHAnsi"/>
        </w:rPr>
        <w:t>or Arial</w:t>
      </w:r>
      <w:r w:rsidR="00A16A5A" w:rsidRPr="00BF6A87">
        <w:rPr>
          <w:rFonts w:asciiTheme="minorHAnsi" w:hAnsiTheme="minorHAnsi" w:cstheme="minorHAnsi"/>
        </w:rPr>
        <w:t xml:space="preserve"> size 11</w:t>
      </w:r>
      <w:r w:rsidRPr="00BF6A87">
        <w:rPr>
          <w:rFonts w:asciiTheme="minorHAnsi" w:hAnsiTheme="minorHAnsi" w:cstheme="minorHAnsi"/>
        </w:rPr>
        <w:t xml:space="preserve"> font.</w:t>
      </w:r>
      <w:r w:rsidRPr="00BF6A87">
        <w:rPr>
          <w:rFonts w:asciiTheme="minorHAnsi" w:hAnsiTheme="minorHAnsi" w:cstheme="minorHAnsi"/>
          <w:b/>
        </w:rPr>
        <w:t xml:space="preserve">  Failure to adhere to these guidelines will result in disqualification.</w:t>
      </w:r>
    </w:p>
    <w:p w14:paraId="589CA3CC" w14:textId="77777777" w:rsidR="00981525" w:rsidRPr="00BF6A87" w:rsidRDefault="00981525" w:rsidP="00981525">
      <w:pPr>
        <w:ind w:left="360"/>
        <w:rPr>
          <w:rFonts w:asciiTheme="minorHAnsi" w:hAnsiTheme="minorHAnsi" w:cstheme="minorHAnsi"/>
          <w:b/>
        </w:rPr>
      </w:pPr>
    </w:p>
    <w:p w14:paraId="0C44BA1B" w14:textId="63AE03DE" w:rsidR="00981525" w:rsidRPr="00BF6A87" w:rsidRDefault="00981525" w:rsidP="009D70D6">
      <w:pPr>
        <w:ind w:left="720"/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 xml:space="preserve">The project description should include </w:t>
      </w:r>
      <w:r w:rsidR="00365884" w:rsidRPr="00BF6A87">
        <w:rPr>
          <w:rFonts w:asciiTheme="minorHAnsi" w:hAnsiTheme="minorHAnsi" w:cstheme="minorHAnsi"/>
        </w:rPr>
        <w:t xml:space="preserve">the project title, </w:t>
      </w:r>
      <w:r w:rsidRPr="00BF6A87">
        <w:rPr>
          <w:rFonts w:asciiTheme="minorHAnsi" w:hAnsiTheme="minorHAnsi" w:cstheme="minorHAnsi"/>
        </w:rPr>
        <w:t>a summary describing the project and how the project will promote animal health</w:t>
      </w:r>
      <w:r w:rsidR="00DF0F71" w:rsidRPr="00BF6A87">
        <w:rPr>
          <w:rFonts w:asciiTheme="minorHAnsi" w:hAnsiTheme="minorHAnsi" w:cstheme="minorHAnsi"/>
        </w:rPr>
        <w:t>;</w:t>
      </w:r>
      <w:r w:rsidRPr="00BF6A87">
        <w:rPr>
          <w:rFonts w:asciiTheme="minorHAnsi" w:hAnsiTheme="minorHAnsi" w:cstheme="minorHAnsi"/>
        </w:rPr>
        <w:t xml:space="preserve"> a description of the applicant’s role in the project; and the mentor’s qualifications. </w:t>
      </w:r>
      <w:r w:rsidR="00105436" w:rsidRPr="00BF6A87">
        <w:rPr>
          <w:rFonts w:asciiTheme="minorHAnsi" w:hAnsiTheme="minorHAnsi" w:cstheme="minorHAnsi"/>
        </w:rPr>
        <w:t xml:space="preserve"> </w:t>
      </w:r>
      <w:r w:rsidRPr="00BF6A87">
        <w:rPr>
          <w:rFonts w:asciiTheme="minorHAnsi" w:hAnsiTheme="minorHAnsi" w:cstheme="minorHAnsi"/>
        </w:rPr>
        <w:t xml:space="preserve">The project description should also detail inclusion of other elements of research training, including opportunities such as orientation to scientific research, </w:t>
      </w:r>
      <w:r w:rsidR="00EA4EF0" w:rsidRPr="00BF6A87">
        <w:rPr>
          <w:rFonts w:asciiTheme="minorHAnsi" w:hAnsiTheme="minorHAnsi" w:cstheme="minorHAnsi"/>
        </w:rPr>
        <w:t>ethics,</w:t>
      </w:r>
      <w:r w:rsidRPr="00BF6A87">
        <w:rPr>
          <w:rFonts w:asciiTheme="minorHAnsi" w:hAnsiTheme="minorHAnsi" w:cstheme="minorHAnsi"/>
        </w:rPr>
        <w:t xml:space="preserve"> and appropriate use of animal in research, introduction to grant writing and publication, seminars, field trips, journal clubs, etc. </w:t>
      </w:r>
      <w:r w:rsidR="00105436" w:rsidRPr="00BF6A87">
        <w:rPr>
          <w:rFonts w:asciiTheme="minorHAnsi" w:hAnsiTheme="minorHAnsi" w:cstheme="minorHAnsi"/>
        </w:rPr>
        <w:t xml:space="preserve"> </w:t>
      </w:r>
      <w:r w:rsidRPr="00BF6A87">
        <w:rPr>
          <w:rFonts w:asciiTheme="minorHAnsi" w:hAnsiTheme="minorHAnsi" w:cstheme="minorHAnsi"/>
          <w:highlight w:val="yellow"/>
        </w:rPr>
        <w:t>Include references and/or citations in the project summary.</w:t>
      </w:r>
      <w:r w:rsidRPr="00BF6A87">
        <w:rPr>
          <w:rFonts w:asciiTheme="minorHAnsi" w:hAnsiTheme="minorHAnsi" w:cstheme="minorHAnsi"/>
        </w:rPr>
        <w:t xml:space="preserve"> </w:t>
      </w:r>
    </w:p>
    <w:p w14:paraId="43A44DFD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1150B4E3" w14:textId="77777777" w:rsidR="00981525" w:rsidRPr="00BF6A87" w:rsidRDefault="00981525" w:rsidP="0098152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BF6A87">
        <w:rPr>
          <w:rFonts w:asciiTheme="minorHAnsi" w:hAnsiTheme="minorHAnsi" w:cstheme="minorHAnsi"/>
          <w:u w:val="single"/>
        </w:rPr>
        <w:t>Institutional Letter</w:t>
      </w:r>
    </w:p>
    <w:p w14:paraId="60381100" w14:textId="77777777" w:rsidR="00981525" w:rsidRPr="00BF6A87" w:rsidRDefault="00981525" w:rsidP="009D70D6">
      <w:pPr>
        <w:ind w:left="720"/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>Applicant must supply a letter from the institution providing a statement of the student’s good standing in the professional curriculum.</w:t>
      </w:r>
    </w:p>
    <w:p w14:paraId="61F1111A" w14:textId="77777777" w:rsidR="00981525" w:rsidRPr="00BF6A87" w:rsidRDefault="00981525" w:rsidP="00981525">
      <w:pPr>
        <w:ind w:left="360"/>
        <w:rPr>
          <w:rFonts w:asciiTheme="minorHAnsi" w:hAnsiTheme="minorHAnsi" w:cstheme="minorHAnsi"/>
        </w:rPr>
      </w:pPr>
    </w:p>
    <w:p w14:paraId="782A060E" w14:textId="77777777" w:rsidR="00981525" w:rsidRPr="00BF6A87" w:rsidRDefault="00981525" w:rsidP="0098152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BF6A87">
        <w:rPr>
          <w:rFonts w:asciiTheme="minorHAnsi" w:hAnsiTheme="minorHAnsi" w:cstheme="minorHAnsi"/>
          <w:u w:val="single"/>
        </w:rPr>
        <w:t xml:space="preserve">Mentor Letter &amp; IACUC </w:t>
      </w:r>
      <w:r w:rsidR="009C207E" w:rsidRPr="00BF6A87">
        <w:rPr>
          <w:rFonts w:asciiTheme="minorHAnsi" w:hAnsiTheme="minorHAnsi" w:cstheme="minorHAnsi"/>
          <w:u w:val="single"/>
        </w:rPr>
        <w:t>A</w:t>
      </w:r>
      <w:r w:rsidRPr="00BF6A87">
        <w:rPr>
          <w:rFonts w:asciiTheme="minorHAnsi" w:hAnsiTheme="minorHAnsi" w:cstheme="minorHAnsi"/>
          <w:u w:val="single"/>
        </w:rPr>
        <w:t>ssurance</w:t>
      </w:r>
    </w:p>
    <w:p w14:paraId="7F3751B3" w14:textId="028EBA70" w:rsidR="00981525" w:rsidRPr="00BF6A87" w:rsidRDefault="00981525" w:rsidP="009D70D6">
      <w:pPr>
        <w:ind w:left="720"/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 xml:space="preserve">A letter from the mentor(s) must be submitted that endorses the student, the project and the student’s specific role in that study. </w:t>
      </w:r>
      <w:r w:rsidR="00105436" w:rsidRPr="00BF6A87">
        <w:rPr>
          <w:rFonts w:asciiTheme="minorHAnsi" w:hAnsiTheme="minorHAnsi" w:cstheme="minorHAnsi"/>
        </w:rPr>
        <w:t xml:space="preserve"> </w:t>
      </w:r>
      <w:r w:rsidRPr="00BF6A87">
        <w:rPr>
          <w:rFonts w:asciiTheme="minorHAnsi" w:hAnsiTheme="minorHAnsi" w:cstheme="minorHAnsi"/>
        </w:rPr>
        <w:t>The letter must also</w:t>
      </w:r>
      <w:r w:rsidR="004363EF">
        <w:rPr>
          <w:rFonts w:asciiTheme="minorHAnsi" w:hAnsiTheme="minorHAnsi" w:cstheme="minorHAnsi"/>
        </w:rPr>
        <w:t xml:space="preserve"> confirm funding for the project and</w:t>
      </w:r>
      <w:r w:rsidRPr="00BF6A87">
        <w:rPr>
          <w:rFonts w:asciiTheme="minorHAnsi" w:hAnsiTheme="minorHAnsi" w:cstheme="minorHAnsi"/>
        </w:rPr>
        <w:t xml:space="preserve"> describe the research environment in regard to facilities, laboratory space, field research, etc. </w:t>
      </w:r>
      <w:r w:rsidR="00105436" w:rsidRPr="00BF6A87">
        <w:rPr>
          <w:rFonts w:asciiTheme="minorHAnsi" w:hAnsiTheme="minorHAnsi" w:cstheme="minorHAnsi"/>
        </w:rPr>
        <w:t xml:space="preserve"> </w:t>
      </w:r>
      <w:r w:rsidRPr="00BF6A87">
        <w:rPr>
          <w:rFonts w:asciiTheme="minorHAnsi" w:hAnsiTheme="minorHAnsi" w:cstheme="minorHAnsi"/>
        </w:rPr>
        <w:t>Finally, for projects that involve the use of live animals, the mentor must indicate the status of IACUC approval.</w:t>
      </w:r>
    </w:p>
    <w:p w14:paraId="084641BB" w14:textId="77777777" w:rsidR="00981525" w:rsidRPr="00BF6A87" w:rsidRDefault="00981525" w:rsidP="00981525">
      <w:pPr>
        <w:ind w:left="360"/>
        <w:rPr>
          <w:rFonts w:asciiTheme="minorHAnsi" w:hAnsiTheme="minorHAnsi" w:cstheme="minorHAnsi"/>
        </w:rPr>
      </w:pPr>
    </w:p>
    <w:p w14:paraId="0A546699" w14:textId="77777777" w:rsidR="00981525" w:rsidRPr="00BF6A87" w:rsidRDefault="00981525" w:rsidP="00981525">
      <w:pPr>
        <w:jc w:val="center"/>
        <w:rPr>
          <w:rFonts w:asciiTheme="minorHAnsi" w:hAnsiTheme="minorHAnsi" w:cstheme="minorHAnsi"/>
          <w:b/>
        </w:rPr>
      </w:pPr>
    </w:p>
    <w:p w14:paraId="62F0AFE1" w14:textId="77777777" w:rsidR="00981525" w:rsidRPr="00BF6A87" w:rsidRDefault="00981525" w:rsidP="00981525">
      <w:pPr>
        <w:rPr>
          <w:rFonts w:asciiTheme="minorHAnsi" w:hAnsiTheme="minorHAnsi" w:cstheme="minorHAnsi"/>
          <w:b/>
        </w:rPr>
      </w:pPr>
      <w:r w:rsidRPr="00BF6A87">
        <w:rPr>
          <w:rFonts w:asciiTheme="minorHAnsi" w:hAnsiTheme="minorHAnsi" w:cstheme="minorHAnsi"/>
          <w:b/>
        </w:rPr>
        <w:br w:type="page"/>
      </w:r>
    </w:p>
    <w:p w14:paraId="469842B3" w14:textId="7238F373" w:rsidR="00981525" w:rsidRPr="00BF6A87" w:rsidRDefault="00981525" w:rsidP="00981525">
      <w:pPr>
        <w:jc w:val="center"/>
        <w:rPr>
          <w:rFonts w:asciiTheme="minorHAnsi" w:hAnsiTheme="minorHAnsi" w:cstheme="minorHAnsi"/>
          <w:b/>
          <w:u w:val="single"/>
        </w:rPr>
      </w:pPr>
      <w:r w:rsidRPr="00BF6A87">
        <w:rPr>
          <w:rFonts w:asciiTheme="minorHAnsi" w:hAnsiTheme="minorHAnsi" w:cstheme="minorHAnsi"/>
          <w:b/>
          <w:u w:val="single"/>
        </w:rPr>
        <w:lastRenderedPageBreak/>
        <w:t>AVMA/AVMF 2</w:t>
      </w:r>
      <w:r w:rsidRPr="00BF6A87">
        <w:rPr>
          <w:rFonts w:asciiTheme="minorHAnsi" w:hAnsiTheme="minorHAnsi" w:cstheme="minorHAnsi"/>
          <w:b/>
          <w:u w:val="single"/>
          <w:vertAlign w:val="superscript"/>
        </w:rPr>
        <w:t>nd</w:t>
      </w:r>
      <w:r w:rsidRPr="00BF6A87">
        <w:rPr>
          <w:rFonts w:asciiTheme="minorHAnsi" w:hAnsiTheme="minorHAnsi" w:cstheme="minorHAnsi"/>
          <w:b/>
          <w:u w:val="single"/>
        </w:rPr>
        <w:t xml:space="preserve"> Opportunity Summer Research </w:t>
      </w:r>
      <w:r w:rsidR="00112CA3">
        <w:rPr>
          <w:rFonts w:asciiTheme="minorHAnsi" w:hAnsiTheme="minorHAnsi" w:cstheme="minorHAnsi"/>
          <w:b/>
          <w:u w:val="single"/>
        </w:rPr>
        <w:t>Stipend</w:t>
      </w:r>
      <w:r w:rsidR="00112CA3" w:rsidRPr="00BF6A87">
        <w:rPr>
          <w:rFonts w:asciiTheme="minorHAnsi" w:hAnsiTheme="minorHAnsi" w:cstheme="minorHAnsi"/>
          <w:b/>
          <w:u w:val="single"/>
        </w:rPr>
        <w:t xml:space="preserve"> </w:t>
      </w:r>
      <w:r w:rsidRPr="00BF6A87">
        <w:rPr>
          <w:rFonts w:asciiTheme="minorHAnsi" w:hAnsiTheme="minorHAnsi" w:cstheme="minorHAnsi"/>
          <w:b/>
          <w:u w:val="single"/>
        </w:rPr>
        <w:t>Application Form</w:t>
      </w:r>
    </w:p>
    <w:p w14:paraId="5A439F72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6F48D11F" w14:textId="77777777" w:rsidR="00981525" w:rsidRPr="00BF6A87" w:rsidRDefault="00981525" w:rsidP="00981525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  <w:b/>
        </w:rPr>
        <w:t>Applicant Information:</w:t>
      </w:r>
    </w:p>
    <w:p w14:paraId="578B8400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1E53EA04" w14:textId="77777777" w:rsidR="00981525" w:rsidRPr="00BF6A87" w:rsidRDefault="00981525" w:rsidP="00981525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>Name:</w:t>
      </w:r>
    </w:p>
    <w:p w14:paraId="14455227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426D6C92" w14:textId="77777777" w:rsidR="00981525" w:rsidRPr="00BF6A87" w:rsidRDefault="00981525" w:rsidP="00981525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>Address:</w:t>
      </w:r>
    </w:p>
    <w:p w14:paraId="7AEB0509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252D2EF8" w14:textId="77777777" w:rsidR="00981525" w:rsidRPr="00BF6A87" w:rsidRDefault="00981525" w:rsidP="00981525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>City, State, Zip Code:</w:t>
      </w:r>
    </w:p>
    <w:p w14:paraId="516FADF2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4470EC30" w14:textId="77777777" w:rsidR="00981525" w:rsidRPr="00BF6A87" w:rsidRDefault="00981525" w:rsidP="00981525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>Telephone:</w:t>
      </w:r>
    </w:p>
    <w:p w14:paraId="3B21CE05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1AE974D4" w14:textId="2D4D29B2" w:rsidR="00981525" w:rsidRPr="00BF6A87" w:rsidRDefault="00365884" w:rsidP="00981525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 xml:space="preserve">Primary </w:t>
      </w:r>
      <w:r w:rsidR="00981525" w:rsidRPr="00BF6A87">
        <w:rPr>
          <w:rFonts w:asciiTheme="minorHAnsi" w:hAnsiTheme="minorHAnsi" w:cstheme="minorHAnsi"/>
        </w:rPr>
        <w:t>Email:</w:t>
      </w:r>
    </w:p>
    <w:p w14:paraId="0933A8C9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1DDECA3D" w14:textId="7F2A0BED" w:rsidR="00981525" w:rsidRPr="00BF6A87" w:rsidRDefault="00365884" w:rsidP="00981525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>Secondary Email:</w:t>
      </w:r>
    </w:p>
    <w:p w14:paraId="070147E0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572F1B50" w14:textId="77777777" w:rsidR="00981525" w:rsidRPr="00BF6A87" w:rsidRDefault="00981525" w:rsidP="00981525">
      <w:pPr>
        <w:rPr>
          <w:rFonts w:asciiTheme="minorHAnsi" w:hAnsiTheme="minorHAnsi" w:cstheme="minorHAnsi"/>
          <w:b/>
        </w:rPr>
      </w:pPr>
      <w:r w:rsidRPr="00BF6A87">
        <w:rPr>
          <w:rFonts w:asciiTheme="minorHAnsi" w:hAnsiTheme="minorHAnsi" w:cstheme="minorHAnsi"/>
          <w:b/>
        </w:rPr>
        <w:t>Education and Employment</w:t>
      </w:r>
      <w:r w:rsidR="009D70D6" w:rsidRPr="00BF6A87">
        <w:rPr>
          <w:rFonts w:asciiTheme="minorHAnsi" w:hAnsiTheme="minorHAnsi" w:cstheme="minorHAnsi"/>
          <w:b/>
        </w:rPr>
        <w:t>:</w:t>
      </w:r>
      <w:r w:rsidRPr="00BF6A87">
        <w:rPr>
          <w:rFonts w:asciiTheme="minorHAnsi" w:hAnsiTheme="minorHAnsi" w:cstheme="minorHAnsi"/>
          <w:b/>
        </w:rPr>
        <w:t xml:space="preserve"> </w:t>
      </w:r>
    </w:p>
    <w:p w14:paraId="4537BC15" w14:textId="0F509197" w:rsidR="00981525" w:rsidRPr="00BF6A87" w:rsidRDefault="00981525" w:rsidP="00981525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>List all colleges attended, including dates, degrees earned, and anticipated graduation dates</w:t>
      </w:r>
      <w:r w:rsidR="005D4A62" w:rsidRPr="00BF6A87">
        <w:rPr>
          <w:rFonts w:asciiTheme="minorHAnsi" w:hAnsiTheme="minorHAnsi" w:cstheme="minorHAnsi"/>
        </w:rPr>
        <w:t>.</w:t>
      </w:r>
    </w:p>
    <w:p w14:paraId="06373A50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0FC4C9E2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0B81AD22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08DBB684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6FF58C2A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3A0F1986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705303AA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3BC096BB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66635514" w14:textId="77777777" w:rsidR="00981525" w:rsidRPr="00BF6A87" w:rsidRDefault="00981525" w:rsidP="00981525">
      <w:pPr>
        <w:rPr>
          <w:rFonts w:asciiTheme="minorHAnsi" w:hAnsiTheme="minorHAnsi" w:cstheme="minorHAnsi"/>
          <w:b/>
        </w:rPr>
      </w:pPr>
      <w:r w:rsidRPr="00BF6A87">
        <w:rPr>
          <w:rFonts w:asciiTheme="minorHAnsi" w:hAnsiTheme="minorHAnsi" w:cstheme="minorHAnsi"/>
          <w:b/>
        </w:rPr>
        <w:t>Career Aspiration</w:t>
      </w:r>
      <w:r w:rsidR="009D70D6" w:rsidRPr="00BF6A87">
        <w:rPr>
          <w:rFonts w:asciiTheme="minorHAnsi" w:hAnsiTheme="minorHAnsi" w:cstheme="minorHAnsi"/>
          <w:b/>
        </w:rPr>
        <w:t>:</w:t>
      </w:r>
    </w:p>
    <w:p w14:paraId="0BC3D59B" w14:textId="6861E9BB" w:rsidR="00E83952" w:rsidRPr="00BF6A87" w:rsidRDefault="00981525" w:rsidP="00981525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>Please briefly describe what career path you intend to pursue upon graduation from veterinary school</w:t>
      </w:r>
      <w:r w:rsidR="005D4A62" w:rsidRPr="00BF6A87">
        <w:rPr>
          <w:rFonts w:asciiTheme="minorHAnsi" w:hAnsiTheme="minorHAnsi" w:cstheme="minorHAnsi"/>
        </w:rPr>
        <w:t>.</w:t>
      </w:r>
    </w:p>
    <w:p w14:paraId="72E66004" w14:textId="77777777" w:rsidR="00E83952" w:rsidRPr="00BF6A87" w:rsidRDefault="00E83952" w:rsidP="00981525">
      <w:pPr>
        <w:rPr>
          <w:rFonts w:asciiTheme="minorHAnsi" w:hAnsiTheme="minorHAnsi" w:cstheme="minorHAnsi"/>
        </w:rPr>
      </w:pPr>
    </w:p>
    <w:p w14:paraId="0AFE68F3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5D0CF08B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5474DC29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222EFEAB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7FEC9D91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3365AD67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5EBA0748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21B63E35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677D440E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4BA8ADE5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2123F7BF" w14:textId="77777777" w:rsidR="00981525" w:rsidRPr="00BF6A87" w:rsidRDefault="00981525" w:rsidP="00981525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 xml:space="preserve"> </w:t>
      </w:r>
    </w:p>
    <w:p w14:paraId="7BE40DC9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76F1C915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34BC2E94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3253B8A9" w14:textId="77777777" w:rsidR="00981525" w:rsidRPr="00BF6A87" w:rsidRDefault="00981525" w:rsidP="00981525">
      <w:pPr>
        <w:rPr>
          <w:rFonts w:asciiTheme="minorHAnsi" w:hAnsiTheme="minorHAnsi" w:cstheme="minorHAnsi"/>
        </w:rPr>
      </w:pPr>
    </w:p>
    <w:p w14:paraId="5C8DB547" w14:textId="77777777" w:rsidR="008F24F2" w:rsidRPr="00BF6A87" w:rsidRDefault="008F24F2">
      <w:pPr>
        <w:rPr>
          <w:rFonts w:asciiTheme="minorHAnsi" w:hAnsiTheme="minorHAnsi" w:cstheme="minorHAnsi"/>
        </w:rPr>
      </w:pPr>
    </w:p>
    <w:p w14:paraId="467583A0" w14:textId="7CF56AD3" w:rsidR="008F24F2" w:rsidRPr="00BF6A87" w:rsidRDefault="008F24F2">
      <w:pPr>
        <w:rPr>
          <w:rFonts w:asciiTheme="minorHAnsi" w:hAnsiTheme="minorHAnsi" w:cstheme="minorHAnsi"/>
          <w:b/>
          <w:bCs/>
        </w:rPr>
      </w:pPr>
      <w:r w:rsidRPr="00BF6A87">
        <w:rPr>
          <w:rFonts w:asciiTheme="minorHAnsi" w:hAnsiTheme="minorHAnsi" w:cstheme="minorHAnsi"/>
          <w:b/>
          <w:bCs/>
        </w:rPr>
        <w:t>Certification and signature</w:t>
      </w:r>
    </w:p>
    <w:p w14:paraId="7B6A67A5" w14:textId="77777777" w:rsidR="008F24F2" w:rsidRPr="00BF6A87" w:rsidRDefault="008F24F2">
      <w:pPr>
        <w:rPr>
          <w:rFonts w:asciiTheme="minorHAnsi" w:hAnsiTheme="minorHAnsi" w:cstheme="minorHAnsi"/>
        </w:rPr>
      </w:pPr>
    </w:p>
    <w:p w14:paraId="50DFFD84" w14:textId="43704E38" w:rsidR="00A00E76" w:rsidRPr="00BF6A87" w:rsidRDefault="008F24F2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>I certify that all information in this application is true and accurate to the best of my knowledge. Submission of this application indicates my certification of the statements above.</w:t>
      </w:r>
    </w:p>
    <w:p w14:paraId="5E6354E9" w14:textId="77777777" w:rsidR="008F24F2" w:rsidRPr="00BF6A87" w:rsidRDefault="008F24F2">
      <w:pPr>
        <w:rPr>
          <w:rFonts w:asciiTheme="minorHAnsi" w:hAnsiTheme="minorHAnsi" w:cstheme="minorHAnsi"/>
        </w:rPr>
      </w:pPr>
    </w:p>
    <w:p w14:paraId="33EAFCAC" w14:textId="07C34BE7" w:rsidR="008F24F2" w:rsidRPr="00BF6A87" w:rsidRDefault="008F24F2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</w:rPr>
        <w:t xml:space="preserve">Name </w:t>
      </w:r>
    </w:p>
    <w:p w14:paraId="2114A09A" w14:textId="3C692EDA" w:rsidR="008F24F2" w:rsidRPr="00BF6A87" w:rsidRDefault="008F24F2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20FC9" wp14:editId="56F7A657">
                <wp:simplePos x="0" y="0"/>
                <wp:positionH relativeFrom="column">
                  <wp:posOffset>422275</wp:posOffset>
                </wp:positionH>
                <wp:positionV relativeFrom="paragraph">
                  <wp:posOffset>13207</wp:posOffset>
                </wp:positionV>
                <wp:extent cx="3321934" cy="0"/>
                <wp:effectExtent l="0" t="0" r="0" b="0"/>
                <wp:wrapNone/>
                <wp:docPr id="20944777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19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5A52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5pt,1.05pt" to="294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" strokecolor="black [3213]"/>
            </w:pict>
          </mc:Fallback>
        </mc:AlternateContent>
      </w:r>
    </w:p>
    <w:p w14:paraId="5D7303D0" w14:textId="5361FE6D" w:rsidR="008F24F2" w:rsidRPr="00BF6A87" w:rsidRDefault="008F24F2">
      <w:pPr>
        <w:rPr>
          <w:rFonts w:asciiTheme="minorHAnsi" w:hAnsiTheme="minorHAnsi" w:cstheme="minorHAnsi"/>
        </w:rPr>
      </w:pPr>
      <w:r w:rsidRPr="00BF6A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13A79" wp14:editId="34EAE9DC">
                <wp:simplePos x="0" y="0"/>
                <wp:positionH relativeFrom="column">
                  <wp:posOffset>329877</wp:posOffset>
                </wp:positionH>
                <wp:positionV relativeFrom="paragraph">
                  <wp:posOffset>167929</wp:posOffset>
                </wp:positionV>
                <wp:extent cx="1805651" cy="0"/>
                <wp:effectExtent l="0" t="0" r="0" b="0"/>
                <wp:wrapNone/>
                <wp:docPr id="3736071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6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6BB6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13.2pt" to="168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" strokecolor="black [3213]"/>
            </w:pict>
          </mc:Fallback>
        </mc:AlternateContent>
      </w:r>
      <w:r w:rsidRPr="00BF6A87">
        <w:rPr>
          <w:rFonts w:asciiTheme="minorHAnsi" w:hAnsiTheme="minorHAnsi" w:cstheme="minorHAnsi"/>
        </w:rPr>
        <w:t>Date</w:t>
      </w:r>
      <w:r w:rsidR="00741D79">
        <w:rPr>
          <w:rFonts w:asciiTheme="minorHAnsi" w:hAnsiTheme="minorHAnsi" w:cstheme="minorHAnsi"/>
        </w:rPr>
        <w:t xml:space="preserve">  </w:t>
      </w:r>
    </w:p>
    <w:sectPr w:rsidR="008F24F2" w:rsidRPr="00BF6A87" w:rsidSect="009219F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AAED" w14:textId="77777777" w:rsidR="00C9297D" w:rsidRDefault="00C9297D" w:rsidP="003F2B5E">
      <w:r>
        <w:separator/>
      </w:r>
    </w:p>
  </w:endnote>
  <w:endnote w:type="continuationSeparator" w:id="0">
    <w:p w14:paraId="24328C96" w14:textId="77777777" w:rsidR="00C9297D" w:rsidRDefault="00C9297D" w:rsidP="003F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D4B3" w14:textId="77777777" w:rsidR="000F596F" w:rsidRDefault="000F596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Page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PAGE   \* MERGEFORMAT </w:instrText>
    </w:r>
    <w:r>
      <w:rPr>
        <w:color w:val="17365D" w:themeColor="text2" w:themeShade="BF"/>
      </w:rPr>
      <w:fldChar w:fldCharType="separate"/>
    </w:r>
    <w:r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NUMPAGES  \* Arabic  \* MERGEFORMAT </w:instrText>
    </w:r>
    <w:r>
      <w:rPr>
        <w:color w:val="17365D" w:themeColor="text2" w:themeShade="BF"/>
      </w:rPr>
      <w:fldChar w:fldCharType="separate"/>
    </w:r>
    <w:r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0DA47DF7" w14:textId="77777777" w:rsidR="003F2B5E" w:rsidRDefault="003F2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C6F9" w14:textId="77777777" w:rsidR="00C9297D" w:rsidRDefault="00C9297D" w:rsidP="003F2B5E">
      <w:r>
        <w:separator/>
      </w:r>
    </w:p>
  </w:footnote>
  <w:footnote w:type="continuationSeparator" w:id="0">
    <w:p w14:paraId="6B861DF6" w14:textId="77777777" w:rsidR="00C9297D" w:rsidRDefault="00C9297D" w:rsidP="003F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8052F"/>
    <w:multiLevelType w:val="hybridMultilevel"/>
    <w:tmpl w:val="1A101B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0226CBF"/>
    <w:multiLevelType w:val="hybridMultilevel"/>
    <w:tmpl w:val="4A36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853F0"/>
    <w:multiLevelType w:val="hybridMultilevel"/>
    <w:tmpl w:val="2942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47359">
    <w:abstractNumId w:val="2"/>
  </w:num>
  <w:num w:numId="2" w16cid:durableId="606427183">
    <w:abstractNumId w:val="0"/>
  </w:num>
  <w:num w:numId="3" w16cid:durableId="50416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25"/>
    <w:rsid w:val="000120C8"/>
    <w:rsid w:val="00024065"/>
    <w:rsid w:val="00071DCC"/>
    <w:rsid w:val="00072941"/>
    <w:rsid w:val="000F596F"/>
    <w:rsid w:val="00105436"/>
    <w:rsid w:val="00112CA3"/>
    <w:rsid w:val="00151410"/>
    <w:rsid w:val="001A731D"/>
    <w:rsid w:val="001D4477"/>
    <w:rsid w:val="001F00F4"/>
    <w:rsid w:val="0022784B"/>
    <w:rsid w:val="0026199E"/>
    <w:rsid w:val="00300AD1"/>
    <w:rsid w:val="00323127"/>
    <w:rsid w:val="00365884"/>
    <w:rsid w:val="003F2B5E"/>
    <w:rsid w:val="004363EF"/>
    <w:rsid w:val="00455AE6"/>
    <w:rsid w:val="00506F88"/>
    <w:rsid w:val="005215F8"/>
    <w:rsid w:val="00542521"/>
    <w:rsid w:val="0058707C"/>
    <w:rsid w:val="005A30D4"/>
    <w:rsid w:val="005A503A"/>
    <w:rsid w:val="005D1E52"/>
    <w:rsid w:val="005D38C2"/>
    <w:rsid w:val="005D4A62"/>
    <w:rsid w:val="00675275"/>
    <w:rsid w:val="00695CB2"/>
    <w:rsid w:val="006C47D8"/>
    <w:rsid w:val="006E1C47"/>
    <w:rsid w:val="006F6580"/>
    <w:rsid w:val="00705D57"/>
    <w:rsid w:val="00711C82"/>
    <w:rsid w:val="00741D79"/>
    <w:rsid w:val="00745D36"/>
    <w:rsid w:val="007C50B1"/>
    <w:rsid w:val="0082403D"/>
    <w:rsid w:val="008725C4"/>
    <w:rsid w:val="008F24F2"/>
    <w:rsid w:val="008F5B5C"/>
    <w:rsid w:val="009219FC"/>
    <w:rsid w:val="009516D8"/>
    <w:rsid w:val="00981525"/>
    <w:rsid w:val="009965C7"/>
    <w:rsid w:val="009C207E"/>
    <w:rsid w:val="009D70D6"/>
    <w:rsid w:val="009F79C7"/>
    <w:rsid w:val="00A00E76"/>
    <w:rsid w:val="00A0481E"/>
    <w:rsid w:val="00A16A5A"/>
    <w:rsid w:val="00A355E5"/>
    <w:rsid w:val="00A42716"/>
    <w:rsid w:val="00AD57C5"/>
    <w:rsid w:val="00B3170F"/>
    <w:rsid w:val="00B615D8"/>
    <w:rsid w:val="00BF6A87"/>
    <w:rsid w:val="00BF799B"/>
    <w:rsid w:val="00BF7B7F"/>
    <w:rsid w:val="00C502CD"/>
    <w:rsid w:val="00C872C3"/>
    <w:rsid w:val="00C9297D"/>
    <w:rsid w:val="00D13D70"/>
    <w:rsid w:val="00D26F5F"/>
    <w:rsid w:val="00D45CE2"/>
    <w:rsid w:val="00D72269"/>
    <w:rsid w:val="00D940B6"/>
    <w:rsid w:val="00D94F8B"/>
    <w:rsid w:val="00D957FB"/>
    <w:rsid w:val="00DE5801"/>
    <w:rsid w:val="00DF0F71"/>
    <w:rsid w:val="00E20C3D"/>
    <w:rsid w:val="00E83952"/>
    <w:rsid w:val="00EA4EF0"/>
    <w:rsid w:val="00F0124A"/>
    <w:rsid w:val="00F61FE8"/>
    <w:rsid w:val="00F74738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641AD"/>
  <w15:docId w15:val="{0FB4EBDB-85FF-4587-A157-BF8CA995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5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52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55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5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6F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0C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3F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2B5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2B5E"/>
    <w:rPr>
      <w:sz w:val="24"/>
      <w:szCs w:val="24"/>
    </w:rPr>
  </w:style>
  <w:style w:type="paragraph" w:styleId="Revision">
    <w:name w:val="Revision"/>
    <w:hidden/>
    <w:uiPriority w:val="99"/>
    <w:semiHidden/>
    <w:rsid w:val="009965C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872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72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7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cholarships@av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Ed Murphey</dc:creator>
  <cp:lastModifiedBy>Diana Cook</cp:lastModifiedBy>
  <cp:revision>2</cp:revision>
  <cp:lastPrinted>2018-10-02T15:21:00Z</cp:lastPrinted>
  <dcterms:created xsi:type="dcterms:W3CDTF">2023-11-17T18:53:00Z</dcterms:created>
  <dcterms:modified xsi:type="dcterms:W3CDTF">2023-11-17T18:53:00Z</dcterms:modified>
</cp:coreProperties>
</file>