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1BB6" w14:textId="75201246" w:rsidR="00816A3C" w:rsidRDefault="00E26D04" w:rsidP="00366107">
      <w:pPr>
        <w:ind w:right="-150"/>
        <w:jc w:val="center"/>
        <w:outlineLvl w:val="1"/>
        <w:rPr>
          <w:rFonts w:ascii="Arial" w:eastAsia="Times New Roman" w:hAnsi="Arial" w:cs="Arial"/>
          <w:color w:val="3294D5"/>
          <w:kern w:val="36"/>
          <w:sz w:val="28"/>
          <w:szCs w:val="28"/>
        </w:rPr>
      </w:pPr>
      <w:r>
        <w:rPr>
          <w:rFonts w:ascii="Arial" w:eastAsia="Times New Roman" w:hAnsi="Arial" w:cs="Arial"/>
          <w:noProof/>
          <w:color w:val="3294D5"/>
          <w:kern w:val="36"/>
          <w:sz w:val="28"/>
          <w:szCs w:val="28"/>
        </w:rPr>
        <w:drawing>
          <wp:inline distT="0" distB="0" distL="0" distR="0" wp14:anchorId="6A69F173" wp14:editId="7696D99B">
            <wp:extent cx="2574472" cy="9183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VMF-Logo-2019-CMYK-PRIN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989" cy="93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4E477" w14:textId="77777777" w:rsidR="00816A3C" w:rsidRDefault="00816A3C" w:rsidP="00AE5102">
      <w:pPr>
        <w:ind w:right="-150"/>
        <w:jc w:val="center"/>
        <w:outlineLvl w:val="1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1E69198C" w14:textId="5837E4C8" w:rsidR="004F0179" w:rsidRDefault="00702FA6" w:rsidP="00AE5102">
      <w:pPr>
        <w:ind w:right="-150"/>
        <w:jc w:val="center"/>
        <w:outlineLvl w:val="1"/>
        <w:rPr>
          <w:rFonts w:ascii="Arial" w:eastAsia="Times New Roman" w:hAnsi="Arial" w:cs="Arial"/>
          <w:kern w:val="36"/>
          <w:sz w:val="28"/>
          <w:szCs w:val="28"/>
        </w:rPr>
      </w:pPr>
      <w:r>
        <w:rPr>
          <w:rFonts w:ascii="Arial" w:eastAsia="Times New Roman" w:hAnsi="Arial" w:cs="Arial"/>
          <w:kern w:val="36"/>
          <w:sz w:val="28"/>
          <w:szCs w:val="28"/>
        </w:rPr>
        <w:t xml:space="preserve">Disaster </w:t>
      </w:r>
      <w:r w:rsidR="002563A2" w:rsidRPr="00816A3C">
        <w:rPr>
          <w:rFonts w:ascii="Arial" w:eastAsia="Times New Roman" w:hAnsi="Arial" w:cs="Arial"/>
          <w:kern w:val="36"/>
          <w:sz w:val="28"/>
          <w:szCs w:val="28"/>
        </w:rPr>
        <w:t>Relief Grant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 </w:t>
      </w:r>
      <w:r w:rsidR="004F0179">
        <w:rPr>
          <w:rFonts w:ascii="Arial" w:eastAsia="Times New Roman" w:hAnsi="Arial" w:cs="Arial"/>
          <w:kern w:val="36"/>
          <w:sz w:val="28"/>
          <w:szCs w:val="28"/>
        </w:rPr>
        <w:t>Application</w:t>
      </w:r>
    </w:p>
    <w:p w14:paraId="5A68238B" w14:textId="1671255D" w:rsidR="00AE5102" w:rsidRPr="00816A3C" w:rsidRDefault="00702FA6" w:rsidP="00AE5102">
      <w:pPr>
        <w:ind w:right="-150"/>
        <w:jc w:val="center"/>
        <w:outlineLvl w:val="1"/>
        <w:rPr>
          <w:rFonts w:ascii="Arial" w:eastAsia="Times New Roman" w:hAnsi="Arial" w:cs="Arial"/>
          <w:kern w:val="36"/>
          <w:sz w:val="28"/>
          <w:szCs w:val="28"/>
        </w:rPr>
      </w:pPr>
      <w:r>
        <w:rPr>
          <w:rFonts w:ascii="Arial" w:eastAsia="Times New Roman" w:hAnsi="Arial" w:cs="Arial"/>
          <w:kern w:val="36"/>
          <w:sz w:val="28"/>
          <w:szCs w:val="28"/>
        </w:rPr>
        <w:t>Veterinarians</w:t>
      </w:r>
      <w:r w:rsidR="00ED0010">
        <w:rPr>
          <w:rFonts w:ascii="Arial" w:eastAsia="Times New Roman" w:hAnsi="Arial" w:cs="Arial"/>
          <w:kern w:val="36"/>
          <w:sz w:val="28"/>
          <w:szCs w:val="28"/>
        </w:rPr>
        <w:t xml:space="preserve"> and Veterinary Students</w:t>
      </w:r>
      <w:r w:rsidR="004F0179">
        <w:rPr>
          <w:rFonts w:ascii="Arial" w:eastAsia="Times New Roman" w:hAnsi="Arial" w:cs="Arial"/>
          <w:kern w:val="36"/>
          <w:sz w:val="28"/>
          <w:szCs w:val="28"/>
        </w:rPr>
        <w:t xml:space="preserve"> </w:t>
      </w:r>
    </w:p>
    <w:p w14:paraId="682871FF" w14:textId="77777777" w:rsidR="00AE5102" w:rsidRPr="00816A3C" w:rsidRDefault="00AE5102" w:rsidP="00AE5102">
      <w:pPr>
        <w:ind w:right="-150"/>
        <w:jc w:val="center"/>
        <w:outlineLvl w:val="1"/>
        <w:rPr>
          <w:rFonts w:ascii="Georgia" w:eastAsia="Times New Roman" w:hAnsi="Georgia" w:cs="Tahoma"/>
          <w:kern w:val="36"/>
        </w:rPr>
      </w:pPr>
    </w:p>
    <w:p w14:paraId="72AA300E" w14:textId="77777777" w:rsidR="00AE5102" w:rsidRPr="00A53006" w:rsidRDefault="00AE5102" w:rsidP="00702FA6">
      <w:pPr>
        <w:spacing w:after="120"/>
        <w:jc w:val="center"/>
        <w:rPr>
          <w:rFonts w:ascii="Arial" w:hAnsi="Arial" w:cs="Arial"/>
          <w:b/>
          <w:szCs w:val="22"/>
          <w:u w:val="single"/>
        </w:rPr>
      </w:pPr>
    </w:p>
    <w:p w14:paraId="060282EC" w14:textId="77777777" w:rsidR="00AE5102" w:rsidRPr="00A53006" w:rsidRDefault="00AE5102" w:rsidP="00AE5102">
      <w:pPr>
        <w:pStyle w:val="NoSpacing"/>
        <w:rPr>
          <w:rFonts w:ascii="Arial" w:hAnsi="Arial" w:cs="Arial"/>
          <w:b/>
        </w:rPr>
      </w:pPr>
      <w:r w:rsidRPr="00A53006">
        <w:rPr>
          <w:rFonts w:ascii="Arial" w:eastAsia="Times New Roman" w:hAnsi="Arial" w:cs="Arial"/>
          <w:b/>
          <w:color w:val="3294D5"/>
          <w:kern w:val="36"/>
        </w:rPr>
        <w:t xml:space="preserve">Purpose: </w:t>
      </w:r>
      <w:r w:rsidRPr="00A53006">
        <w:rPr>
          <w:rFonts w:ascii="Arial" w:hAnsi="Arial" w:cs="Arial"/>
          <w:b/>
        </w:rPr>
        <w:t xml:space="preserve"> </w:t>
      </w:r>
    </w:p>
    <w:p w14:paraId="296558B3" w14:textId="7D55010C" w:rsidR="00AE5102" w:rsidRDefault="00AE5102" w:rsidP="00AE5102">
      <w:pPr>
        <w:pStyle w:val="NoSpacing"/>
        <w:rPr>
          <w:rFonts w:ascii="Arial" w:hAnsi="Arial" w:cs="Arial"/>
          <w:szCs w:val="22"/>
        </w:rPr>
      </w:pPr>
      <w:r w:rsidRPr="00F64F3B">
        <w:rPr>
          <w:rFonts w:ascii="Arial" w:hAnsi="Arial" w:cs="Arial"/>
          <w:szCs w:val="22"/>
        </w:rPr>
        <w:t>The American Veterinary Medical Foundation</w:t>
      </w:r>
      <w:r w:rsidR="00D440C0">
        <w:rPr>
          <w:rFonts w:ascii="Arial" w:hAnsi="Arial" w:cs="Arial"/>
          <w:szCs w:val="22"/>
        </w:rPr>
        <w:t xml:space="preserve"> (AVMF)</w:t>
      </w:r>
      <w:r w:rsidRPr="00F64F3B">
        <w:rPr>
          <w:rFonts w:ascii="Arial" w:hAnsi="Arial" w:cs="Arial"/>
          <w:szCs w:val="22"/>
        </w:rPr>
        <w:t xml:space="preserve"> </w:t>
      </w:r>
      <w:r w:rsidR="00702FA6">
        <w:rPr>
          <w:rFonts w:ascii="Arial" w:hAnsi="Arial" w:cs="Arial"/>
          <w:szCs w:val="22"/>
        </w:rPr>
        <w:t xml:space="preserve">Disaster </w:t>
      </w:r>
      <w:r w:rsidR="001108EA">
        <w:rPr>
          <w:rFonts w:ascii="Arial" w:hAnsi="Arial" w:cs="Arial"/>
          <w:szCs w:val="22"/>
        </w:rPr>
        <w:t>Relief Grants</w:t>
      </w:r>
      <w:r w:rsidR="00237F5D">
        <w:rPr>
          <w:rFonts w:ascii="Arial" w:hAnsi="Arial" w:cs="Arial"/>
          <w:szCs w:val="22"/>
        </w:rPr>
        <w:t xml:space="preserve"> </w:t>
      </w:r>
      <w:r w:rsidR="001108EA">
        <w:rPr>
          <w:rFonts w:ascii="Arial" w:hAnsi="Arial" w:cs="Arial"/>
          <w:szCs w:val="22"/>
        </w:rPr>
        <w:t xml:space="preserve">are for the purpose of assisting veterinarians </w:t>
      </w:r>
      <w:r w:rsidR="00ED0010">
        <w:rPr>
          <w:rFonts w:ascii="Arial" w:hAnsi="Arial" w:cs="Arial"/>
          <w:szCs w:val="22"/>
        </w:rPr>
        <w:t xml:space="preserve">and veterinary students </w:t>
      </w:r>
      <w:r w:rsidR="001108EA">
        <w:rPr>
          <w:rFonts w:ascii="Arial" w:hAnsi="Arial" w:cs="Arial"/>
          <w:szCs w:val="22"/>
        </w:rPr>
        <w:t xml:space="preserve">who have </w:t>
      </w:r>
      <w:r w:rsidR="00884906">
        <w:rPr>
          <w:rFonts w:ascii="Arial" w:hAnsi="Arial" w:cs="Arial"/>
          <w:szCs w:val="22"/>
        </w:rPr>
        <w:t xml:space="preserve">experienced an emergency need for </w:t>
      </w:r>
      <w:r w:rsidR="00E47289">
        <w:rPr>
          <w:rFonts w:ascii="Arial" w:hAnsi="Arial" w:cs="Arial"/>
          <w:szCs w:val="22"/>
        </w:rPr>
        <w:t>necessities</w:t>
      </w:r>
      <w:r w:rsidR="00884906">
        <w:rPr>
          <w:rFonts w:ascii="Arial" w:hAnsi="Arial" w:cs="Arial"/>
          <w:szCs w:val="22"/>
        </w:rPr>
        <w:t xml:space="preserve"> </w:t>
      </w:r>
      <w:r w:rsidR="001108EA">
        <w:rPr>
          <w:rFonts w:ascii="Arial" w:hAnsi="Arial" w:cs="Arial"/>
          <w:szCs w:val="22"/>
        </w:rPr>
        <w:t xml:space="preserve">due to a </w:t>
      </w:r>
      <w:r w:rsidR="005314F7">
        <w:rPr>
          <w:rFonts w:ascii="Arial" w:hAnsi="Arial" w:cs="Arial"/>
          <w:szCs w:val="22"/>
        </w:rPr>
        <w:t xml:space="preserve">natural </w:t>
      </w:r>
      <w:r w:rsidR="001108EA">
        <w:rPr>
          <w:rFonts w:ascii="Arial" w:hAnsi="Arial" w:cs="Arial"/>
          <w:szCs w:val="22"/>
        </w:rPr>
        <w:t>disaster.</w:t>
      </w:r>
      <w:r w:rsidR="00A53006">
        <w:rPr>
          <w:rFonts w:ascii="Arial" w:hAnsi="Arial" w:cs="Arial"/>
          <w:szCs w:val="22"/>
        </w:rPr>
        <w:t xml:space="preserve"> The grants would cover items such as</w:t>
      </w:r>
      <w:r w:rsidR="001108EA">
        <w:rPr>
          <w:rFonts w:ascii="Arial" w:hAnsi="Arial" w:cs="Arial"/>
          <w:szCs w:val="22"/>
        </w:rPr>
        <w:t xml:space="preserve"> clothing, temporary </w:t>
      </w:r>
      <w:r w:rsidR="00A53006">
        <w:rPr>
          <w:rFonts w:ascii="Arial" w:hAnsi="Arial" w:cs="Arial"/>
          <w:szCs w:val="22"/>
        </w:rPr>
        <w:t xml:space="preserve">housing, </w:t>
      </w:r>
      <w:r w:rsidR="00E47289">
        <w:rPr>
          <w:rFonts w:ascii="Arial" w:hAnsi="Arial" w:cs="Arial"/>
          <w:szCs w:val="22"/>
        </w:rPr>
        <w:t>transportation,</w:t>
      </w:r>
      <w:r w:rsidR="00A53006">
        <w:rPr>
          <w:rFonts w:ascii="Arial" w:hAnsi="Arial" w:cs="Arial"/>
          <w:szCs w:val="22"/>
        </w:rPr>
        <w:t xml:space="preserve"> and meals</w:t>
      </w:r>
      <w:r w:rsidR="00FD43CE">
        <w:rPr>
          <w:rFonts w:ascii="Arial" w:hAnsi="Arial" w:cs="Arial"/>
          <w:szCs w:val="22"/>
        </w:rPr>
        <w:t xml:space="preserve"> that were needed immediately following a disaster</w:t>
      </w:r>
      <w:r w:rsidR="001108EA">
        <w:rPr>
          <w:rFonts w:ascii="Arial" w:hAnsi="Arial" w:cs="Arial"/>
          <w:szCs w:val="22"/>
        </w:rPr>
        <w:t xml:space="preserve">.  </w:t>
      </w:r>
    </w:p>
    <w:p w14:paraId="30089103" w14:textId="77777777" w:rsidR="001108EA" w:rsidRDefault="001108EA" w:rsidP="00AE5102">
      <w:pPr>
        <w:pStyle w:val="NoSpacing"/>
        <w:rPr>
          <w:rFonts w:ascii="Arial" w:hAnsi="Arial" w:cs="Arial"/>
          <w:szCs w:val="22"/>
        </w:rPr>
      </w:pPr>
    </w:p>
    <w:p w14:paraId="53AFEC97" w14:textId="4116225E" w:rsidR="001108EA" w:rsidRPr="00F64F3B" w:rsidRDefault="001108EA" w:rsidP="00AE5102">
      <w:pPr>
        <w:pStyle w:val="NoSpacing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AVMF does not provi</w:t>
      </w:r>
      <w:r w:rsidR="00A53006">
        <w:rPr>
          <w:rFonts w:ascii="Arial" w:hAnsi="Arial" w:cs="Arial"/>
          <w:szCs w:val="22"/>
        </w:rPr>
        <w:t>de financial assistance for the repair or replacement of a personal dwelling or practice</w:t>
      </w:r>
      <w:r>
        <w:rPr>
          <w:rFonts w:ascii="Arial" w:hAnsi="Arial" w:cs="Arial"/>
          <w:szCs w:val="22"/>
        </w:rPr>
        <w:t xml:space="preserve"> infrastructure, nor items that would normally be covered under the individual’s practice or homeowner’s insurance policies.</w:t>
      </w:r>
      <w:r w:rsidR="00884906">
        <w:rPr>
          <w:rFonts w:ascii="Arial" w:hAnsi="Arial" w:cs="Arial"/>
          <w:szCs w:val="22"/>
        </w:rPr>
        <w:t xml:space="preserve"> These grants are intended to cover expenses incurred due to the emergency need for </w:t>
      </w:r>
      <w:r w:rsidR="00E47289">
        <w:rPr>
          <w:rFonts w:ascii="Arial" w:hAnsi="Arial" w:cs="Arial"/>
          <w:szCs w:val="22"/>
        </w:rPr>
        <w:t>necessities</w:t>
      </w:r>
      <w:r w:rsidR="00E8797D">
        <w:rPr>
          <w:rFonts w:ascii="Arial" w:hAnsi="Arial" w:cs="Arial"/>
          <w:szCs w:val="22"/>
        </w:rPr>
        <w:t xml:space="preserve"> and will not be approved to replace household or personal items.</w:t>
      </w:r>
      <w:r w:rsidR="0010376C">
        <w:rPr>
          <w:rFonts w:ascii="Arial" w:hAnsi="Arial" w:cs="Arial"/>
          <w:szCs w:val="22"/>
        </w:rPr>
        <w:t xml:space="preserve"> Grant funds also cannot be used to replace lost income.</w:t>
      </w:r>
    </w:p>
    <w:p w14:paraId="1F144828" w14:textId="77777777" w:rsidR="00AE5102" w:rsidRPr="00F64F3B" w:rsidRDefault="00AE5102" w:rsidP="00AE5102">
      <w:pPr>
        <w:jc w:val="both"/>
        <w:rPr>
          <w:rFonts w:ascii="Arial" w:hAnsi="Arial" w:cs="Arial"/>
          <w:szCs w:val="22"/>
        </w:rPr>
      </w:pPr>
    </w:p>
    <w:p w14:paraId="6820DE33" w14:textId="77777777" w:rsidR="00AE5102" w:rsidRPr="00A53006" w:rsidRDefault="00702FA6" w:rsidP="00A53006">
      <w:pPr>
        <w:pStyle w:val="NoSpacing"/>
        <w:rPr>
          <w:rFonts w:ascii="Arial" w:eastAsia="Times New Roman" w:hAnsi="Arial" w:cs="Arial"/>
          <w:b/>
          <w:color w:val="3294D5"/>
          <w:kern w:val="36"/>
        </w:rPr>
      </w:pPr>
      <w:r>
        <w:rPr>
          <w:rFonts w:ascii="Arial" w:eastAsia="Times New Roman" w:hAnsi="Arial" w:cs="Arial"/>
          <w:b/>
          <w:color w:val="3294D5"/>
          <w:kern w:val="36"/>
        </w:rPr>
        <w:t>Grant amount</w:t>
      </w:r>
      <w:r w:rsidR="00AE5102" w:rsidRPr="00A53006">
        <w:rPr>
          <w:rFonts w:ascii="Arial" w:eastAsia="Times New Roman" w:hAnsi="Arial" w:cs="Arial"/>
          <w:b/>
          <w:color w:val="3294D5"/>
          <w:kern w:val="36"/>
        </w:rPr>
        <w:t>:</w:t>
      </w:r>
    </w:p>
    <w:p w14:paraId="4FF94928" w14:textId="44F5A94E" w:rsidR="00AE5102" w:rsidRDefault="00AE5102" w:rsidP="00A53006">
      <w:pPr>
        <w:rPr>
          <w:rFonts w:ascii="Arial" w:hAnsi="Arial" w:cs="Arial"/>
        </w:rPr>
      </w:pPr>
      <w:r w:rsidRPr="00A53006">
        <w:rPr>
          <w:rFonts w:ascii="Arial" w:hAnsi="Arial" w:cs="Arial"/>
        </w:rPr>
        <w:t>Up to $</w:t>
      </w:r>
      <w:r w:rsidR="001108EA" w:rsidRPr="00A53006">
        <w:rPr>
          <w:rFonts w:ascii="Arial" w:hAnsi="Arial" w:cs="Arial"/>
        </w:rPr>
        <w:t>2</w:t>
      </w:r>
      <w:r w:rsidRPr="00A53006">
        <w:rPr>
          <w:rFonts w:ascii="Arial" w:hAnsi="Arial" w:cs="Arial"/>
        </w:rPr>
        <w:t xml:space="preserve">,000 may be issued per grantee for out-of-pocket expenses </w:t>
      </w:r>
      <w:r w:rsidR="001108EA" w:rsidRPr="00A53006">
        <w:rPr>
          <w:rFonts w:ascii="Arial" w:hAnsi="Arial" w:cs="Arial"/>
        </w:rPr>
        <w:t>incurred</w:t>
      </w:r>
      <w:r w:rsidR="00F3524F">
        <w:rPr>
          <w:rFonts w:ascii="Arial" w:hAnsi="Arial" w:cs="Arial"/>
        </w:rPr>
        <w:t xml:space="preserve"> immediately</w:t>
      </w:r>
      <w:r w:rsidR="001108EA" w:rsidRPr="00A53006">
        <w:rPr>
          <w:rFonts w:ascii="Arial" w:hAnsi="Arial" w:cs="Arial"/>
        </w:rPr>
        <w:t xml:space="preserve"> following the disaster</w:t>
      </w:r>
      <w:r w:rsidRPr="00A53006">
        <w:rPr>
          <w:rFonts w:ascii="Arial" w:hAnsi="Arial" w:cs="Arial"/>
        </w:rPr>
        <w:t>. A disaster would include, but is not limited to, flooding, earthquakes, tornadoes, hurr</w:t>
      </w:r>
      <w:r w:rsidR="00D727D9" w:rsidRPr="00A53006">
        <w:rPr>
          <w:rFonts w:ascii="Arial" w:hAnsi="Arial" w:cs="Arial"/>
        </w:rPr>
        <w:t xml:space="preserve">icanes, </w:t>
      </w:r>
      <w:r w:rsidR="00E47289" w:rsidRPr="00A53006">
        <w:rPr>
          <w:rFonts w:ascii="Arial" w:hAnsi="Arial" w:cs="Arial"/>
        </w:rPr>
        <w:t>wildfires,</w:t>
      </w:r>
      <w:r w:rsidR="00D727D9" w:rsidRPr="00A53006">
        <w:rPr>
          <w:rFonts w:ascii="Arial" w:hAnsi="Arial" w:cs="Arial"/>
        </w:rPr>
        <w:t xml:space="preserve"> or oil spills in an area that has been declared a disaster area at the local, county, </w:t>
      </w:r>
      <w:r w:rsidR="00E47289" w:rsidRPr="00A53006">
        <w:rPr>
          <w:rFonts w:ascii="Arial" w:hAnsi="Arial" w:cs="Arial"/>
        </w:rPr>
        <w:t>state,</w:t>
      </w:r>
      <w:r w:rsidR="00D727D9" w:rsidRPr="00A53006">
        <w:rPr>
          <w:rFonts w:ascii="Arial" w:hAnsi="Arial" w:cs="Arial"/>
        </w:rPr>
        <w:t xml:space="preserve"> or federal level.</w:t>
      </w:r>
    </w:p>
    <w:p w14:paraId="29785C53" w14:textId="77777777" w:rsidR="00A53006" w:rsidRPr="00A53006" w:rsidRDefault="00A53006" w:rsidP="00A53006">
      <w:pPr>
        <w:rPr>
          <w:rFonts w:ascii="Arial" w:hAnsi="Arial" w:cs="Arial"/>
        </w:rPr>
      </w:pPr>
    </w:p>
    <w:p w14:paraId="097A98FF" w14:textId="72E00281" w:rsidR="00AE5102" w:rsidRDefault="00AE5102" w:rsidP="00A53006">
      <w:pPr>
        <w:rPr>
          <w:rFonts w:ascii="Arial" w:hAnsi="Arial" w:cs="Arial"/>
        </w:rPr>
      </w:pPr>
      <w:r w:rsidRPr="00A53006">
        <w:rPr>
          <w:rFonts w:ascii="Arial" w:hAnsi="Arial" w:cs="Arial"/>
        </w:rPr>
        <w:t xml:space="preserve">AVMF </w:t>
      </w:r>
      <w:r w:rsidR="00CD00AB">
        <w:rPr>
          <w:rFonts w:ascii="Arial" w:hAnsi="Arial" w:cs="Arial"/>
        </w:rPr>
        <w:t>grants can cover</w:t>
      </w:r>
      <w:r w:rsidRPr="00A53006">
        <w:rPr>
          <w:rFonts w:ascii="Arial" w:hAnsi="Arial" w:cs="Arial"/>
        </w:rPr>
        <w:t xml:space="preserve"> the </w:t>
      </w:r>
      <w:r w:rsidR="00184BF6">
        <w:rPr>
          <w:rFonts w:ascii="Arial" w:hAnsi="Arial" w:cs="Arial"/>
        </w:rPr>
        <w:t xml:space="preserve">partial or </w:t>
      </w:r>
      <w:r w:rsidRPr="00A53006">
        <w:rPr>
          <w:rFonts w:ascii="Arial" w:hAnsi="Arial" w:cs="Arial"/>
        </w:rPr>
        <w:t xml:space="preserve">actual cost of </w:t>
      </w:r>
      <w:r w:rsidR="001108EA" w:rsidRPr="00A53006">
        <w:rPr>
          <w:rFonts w:ascii="Arial" w:hAnsi="Arial" w:cs="Arial"/>
        </w:rPr>
        <w:t>items</w:t>
      </w:r>
      <w:r w:rsidRPr="00A53006">
        <w:rPr>
          <w:rFonts w:ascii="Arial" w:hAnsi="Arial" w:cs="Arial"/>
        </w:rPr>
        <w:t xml:space="preserve"> purchased directly from a vendor. Modest </w:t>
      </w:r>
      <w:r w:rsidR="001108EA" w:rsidRPr="00A53006">
        <w:rPr>
          <w:rFonts w:ascii="Arial" w:hAnsi="Arial" w:cs="Arial"/>
        </w:rPr>
        <w:t>housing</w:t>
      </w:r>
      <w:r w:rsidRPr="00A53006">
        <w:rPr>
          <w:rFonts w:ascii="Arial" w:hAnsi="Arial" w:cs="Arial"/>
        </w:rPr>
        <w:t xml:space="preserve"> costs may be covered</w:t>
      </w:r>
      <w:r w:rsidR="009B671B">
        <w:rPr>
          <w:rFonts w:ascii="Arial" w:hAnsi="Arial" w:cs="Arial"/>
        </w:rPr>
        <w:t xml:space="preserve"> for emergency temporary shelter</w:t>
      </w:r>
      <w:r w:rsidRPr="00A53006">
        <w:rPr>
          <w:rFonts w:ascii="Arial" w:hAnsi="Arial" w:cs="Arial"/>
        </w:rPr>
        <w:t xml:space="preserve">. </w:t>
      </w:r>
      <w:r w:rsidR="001108EA" w:rsidRPr="00A53006">
        <w:rPr>
          <w:rFonts w:ascii="Arial" w:hAnsi="Arial" w:cs="Arial"/>
        </w:rPr>
        <w:t xml:space="preserve">Copies of receipts </w:t>
      </w:r>
      <w:r w:rsidR="009B671B">
        <w:rPr>
          <w:rFonts w:ascii="Arial" w:hAnsi="Arial" w:cs="Arial"/>
        </w:rPr>
        <w:t xml:space="preserve">or other approved documentation </w:t>
      </w:r>
      <w:r w:rsidR="001108EA" w:rsidRPr="00A53006">
        <w:rPr>
          <w:rFonts w:ascii="Arial" w:hAnsi="Arial" w:cs="Arial"/>
        </w:rPr>
        <w:t xml:space="preserve">must be submitted along with the application form.  </w:t>
      </w:r>
    </w:p>
    <w:p w14:paraId="3F4C34FF" w14:textId="77777777" w:rsidR="00A53006" w:rsidRPr="00A53006" w:rsidRDefault="00A53006" w:rsidP="00A53006">
      <w:pPr>
        <w:rPr>
          <w:rFonts w:ascii="Arial" w:hAnsi="Arial" w:cs="Arial"/>
        </w:rPr>
      </w:pPr>
    </w:p>
    <w:p w14:paraId="6999E39D" w14:textId="77777777" w:rsidR="00370B79" w:rsidRDefault="00441083" w:rsidP="00A53006">
      <w:pPr>
        <w:rPr>
          <w:rFonts w:ascii="Arial" w:hAnsi="Arial" w:cs="Arial"/>
        </w:rPr>
      </w:pPr>
      <w:r w:rsidRPr="00A53006">
        <w:rPr>
          <w:rFonts w:ascii="Arial" w:hAnsi="Arial" w:cs="Arial"/>
        </w:rPr>
        <w:t xml:space="preserve">Limited funds are currently available and </w:t>
      </w:r>
      <w:r w:rsidR="00AE5102" w:rsidRPr="00A53006">
        <w:rPr>
          <w:rFonts w:ascii="Arial" w:hAnsi="Arial" w:cs="Arial"/>
        </w:rPr>
        <w:t>will be approved on a first come, first served basis</w:t>
      </w:r>
      <w:r w:rsidR="002876DC">
        <w:rPr>
          <w:rFonts w:ascii="Arial" w:hAnsi="Arial" w:cs="Arial"/>
        </w:rPr>
        <w:t xml:space="preserve"> for applications that meet eligibility criteria</w:t>
      </w:r>
      <w:r w:rsidR="00AE5102" w:rsidRPr="00A53006">
        <w:rPr>
          <w:rFonts w:ascii="Arial" w:hAnsi="Arial" w:cs="Arial"/>
        </w:rPr>
        <w:t>.</w:t>
      </w:r>
    </w:p>
    <w:p w14:paraId="4FBDFB17" w14:textId="77777777" w:rsidR="00370B79" w:rsidRDefault="00370B79" w:rsidP="00AE5102">
      <w:pPr>
        <w:jc w:val="both"/>
        <w:rPr>
          <w:rFonts w:ascii="Arial" w:hAnsi="Arial" w:cs="Arial"/>
          <w:szCs w:val="22"/>
        </w:rPr>
      </w:pPr>
    </w:p>
    <w:p w14:paraId="7FA9D45B" w14:textId="77777777" w:rsidR="00AE5102" w:rsidRPr="00A53006" w:rsidRDefault="00AE5102" w:rsidP="00AE5102">
      <w:pPr>
        <w:pStyle w:val="NoSpacing"/>
        <w:rPr>
          <w:rFonts w:ascii="Arial" w:eastAsia="Times New Roman" w:hAnsi="Arial" w:cs="Arial"/>
          <w:b/>
          <w:color w:val="3294D5"/>
          <w:kern w:val="36"/>
        </w:rPr>
      </w:pPr>
      <w:r w:rsidRPr="00A53006">
        <w:rPr>
          <w:rFonts w:ascii="Arial" w:eastAsia="Times New Roman" w:hAnsi="Arial" w:cs="Arial"/>
          <w:b/>
          <w:color w:val="3294D5"/>
          <w:kern w:val="36"/>
        </w:rPr>
        <w:t>Criteria for Eligibility:</w:t>
      </w:r>
    </w:p>
    <w:p w14:paraId="3144B247" w14:textId="77777777" w:rsidR="00AE5102" w:rsidRPr="00F64F3B" w:rsidRDefault="00AE5102" w:rsidP="00AE5102">
      <w:pPr>
        <w:numPr>
          <w:ilvl w:val="0"/>
          <w:numId w:val="1"/>
        </w:numPr>
        <w:spacing w:after="120"/>
        <w:rPr>
          <w:rFonts w:ascii="Arial" w:hAnsi="Arial" w:cs="Arial"/>
          <w:szCs w:val="22"/>
        </w:rPr>
      </w:pPr>
      <w:r w:rsidRPr="00F64F3B">
        <w:rPr>
          <w:rFonts w:ascii="Arial" w:hAnsi="Arial" w:cs="Arial"/>
          <w:szCs w:val="22"/>
        </w:rPr>
        <w:t xml:space="preserve">Must be </w:t>
      </w:r>
      <w:r w:rsidR="000E7D56">
        <w:rPr>
          <w:rFonts w:ascii="Arial" w:hAnsi="Arial" w:cs="Arial"/>
          <w:szCs w:val="22"/>
        </w:rPr>
        <w:t>an individual</w:t>
      </w:r>
      <w:r w:rsidR="002876DC">
        <w:rPr>
          <w:rFonts w:ascii="Arial" w:hAnsi="Arial" w:cs="Arial"/>
          <w:szCs w:val="22"/>
        </w:rPr>
        <w:t xml:space="preserve"> who</w:t>
      </w:r>
      <w:r w:rsidR="000E7D56">
        <w:rPr>
          <w:rFonts w:ascii="Arial" w:hAnsi="Arial" w:cs="Arial"/>
          <w:szCs w:val="22"/>
        </w:rPr>
        <w:t xml:space="preserve"> is a current student at, or a</w:t>
      </w:r>
      <w:r w:rsidR="002876DC">
        <w:rPr>
          <w:rFonts w:ascii="Arial" w:hAnsi="Arial" w:cs="Arial"/>
          <w:szCs w:val="22"/>
        </w:rPr>
        <w:t xml:space="preserve"> graduate</w:t>
      </w:r>
      <w:r w:rsidR="000E7D56">
        <w:rPr>
          <w:rFonts w:ascii="Arial" w:hAnsi="Arial" w:cs="Arial"/>
          <w:szCs w:val="22"/>
        </w:rPr>
        <w:t xml:space="preserve"> of, a</w:t>
      </w:r>
      <w:r w:rsidR="002876DC">
        <w:rPr>
          <w:rFonts w:ascii="Arial" w:hAnsi="Arial" w:cs="Arial"/>
          <w:szCs w:val="22"/>
        </w:rPr>
        <w:t xml:space="preserve"> veterinary medical school accredited by the AVMA Council</w:t>
      </w:r>
      <w:r w:rsidR="000E7D56">
        <w:rPr>
          <w:rFonts w:ascii="Arial" w:hAnsi="Arial" w:cs="Arial"/>
          <w:szCs w:val="22"/>
        </w:rPr>
        <w:t xml:space="preserve"> on Education, or a veterinarian that currently holds or formerly held a valid license to practice veterinary medicine in any U.S. state or territory</w:t>
      </w:r>
      <w:r w:rsidR="001108EA">
        <w:rPr>
          <w:rFonts w:ascii="Arial" w:hAnsi="Arial" w:cs="Arial"/>
          <w:szCs w:val="22"/>
        </w:rPr>
        <w:t>.</w:t>
      </w:r>
    </w:p>
    <w:p w14:paraId="33781427" w14:textId="2F20BA0A" w:rsidR="00AE5102" w:rsidRPr="00F64F3B" w:rsidRDefault="00AE5102" w:rsidP="00AE5102">
      <w:pPr>
        <w:numPr>
          <w:ilvl w:val="0"/>
          <w:numId w:val="1"/>
        </w:numPr>
        <w:spacing w:after="120"/>
        <w:rPr>
          <w:rFonts w:ascii="Arial" w:hAnsi="Arial" w:cs="Arial"/>
          <w:szCs w:val="22"/>
        </w:rPr>
      </w:pPr>
      <w:r w:rsidRPr="00F64F3B">
        <w:rPr>
          <w:rFonts w:ascii="Arial" w:hAnsi="Arial" w:cs="Arial"/>
          <w:szCs w:val="22"/>
        </w:rPr>
        <w:lastRenderedPageBreak/>
        <w:t xml:space="preserve">Must have </w:t>
      </w:r>
      <w:r w:rsidR="00D12BC4">
        <w:rPr>
          <w:rFonts w:ascii="Arial" w:hAnsi="Arial" w:cs="Arial"/>
          <w:szCs w:val="22"/>
        </w:rPr>
        <w:t>incurred</w:t>
      </w:r>
      <w:r w:rsidR="00AF06D9">
        <w:rPr>
          <w:rFonts w:ascii="Arial" w:hAnsi="Arial" w:cs="Arial"/>
          <w:szCs w:val="22"/>
        </w:rPr>
        <w:t xml:space="preserve"> emergency</w:t>
      </w:r>
      <w:r w:rsidR="00D12BC4">
        <w:rPr>
          <w:rFonts w:ascii="Arial" w:hAnsi="Arial" w:cs="Arial"/>
          <w:szCs w:val="22"/>
        </w:rPr>
        <w:t xml:space="preserve"> </w:t>
      </w:r>
      <w:r w:rsidR="00AF06D9">
        <w:rPr>
          <w:rFonts w:ascii="Arial" w:hAnsi="Arial" w:cs="Arial"/>
          <w:szCs w:val="22"/>
        </w:rPr>
        <w:t xml:space="preserve">expenses for </w:t>
      </w:r>
      <w:r w:rsidR="00E47289">
        <w:rPr>
          <w:rFonts w:ascii="Arial" w:hAnsi="Arial" w:cs="Arial"/>
          <w:szCs w:val="22"/>
        </w:rPr>
        <w:t>necessities</w:t>
      </w:r>
      <w:r w:rsidR="001108EA">
        <w:rPr>
          <w:rFonts w:ascii="Arial" w:hAnsi="Arial" w:cs="Arial"/>
          <w:szCs w:val="22"/>
        </w:rPr>
        <w:t xml:space="preserve"> as a result of the</w:t>
      </w:r>
      <w:r w:rsidRPr="00F64F3B">
        <w:rPr>
          <w:rFonts w:ascii="Arial" w:hAnsi="Arial" w:cs="Arial"/>
          <w:szCs w:val="22"/>
        </w:rPr>
        <w:t xml:space="preserve"> dis</w:t>
      </w:r>
      <w:r w:rsidR="00855A30">
        <w:rPr>
          <w:rFonts w:ascii="Arial" w:hAnsi="Arial" w:cs="Arial"/>
          <w:szCs w:val="22"/>
        </w:rPr>
        <w:t>aster listed on the application</w:t>
      </w:r>
      <w:r w:rsidR="00CD5E49">
        <w:rPr>
          <w:rFonts w:ascii="Arial" w:hAnsi="Arial" w:cs="Arial"/>
          <w:szCs w:val="22"/>
        </w:rPr>
        <w:t>, such as expenses related to food, bottled water, clothing, medication</w:t>
      </w:r>
      <w:r w:rsidR="007A53E5">
        <w:rPr>
          <w:rFonts w:ascii="Arial" w:hAnsi="Arial" w:cs="Arial"/>
          <w:szCs w:val="22"/>
        </w:rPr>
        <w:t xml:space="preserve"> or medical supplies</w:t>
      </w:r>
      <w:r w:rsidR="00CD5E49">
        <w:rPr>
          <w:rFonts w:ascii="Arial" w:hAnsi="Arial" w:cs="Arial"/>
          <w:szCs w:val="22"/>
        </w:rPr>
        <w:t xml:space="preserve">, </w:t>
      </w:r>
      <w:r w:rsidR="007A53E5">
        <w:rPr>
          <w:rFonts w:ascii="Arial" w:hAnsi="Arial" w:cs="Arial"/>
          <w:szCs w:val="22"/>
        </w:rPr>
        <w:t xml:space="preserve">toiletries, blankets, </w:t>
      </w:r>
      <w:r w:rsidR="00CD5E49">
        <w:rPr>
          <w:rFonts w:ascii="Arial" w:hAnsi="Arial" w:cs="Arial"/>
          <w:szCs w:val="22"/>
        </w:rPr>
        <w:t>or temporary shelter</w:t>
      </w:r>
      <w:r w:rsidR="00855A30">
        <w:rPr>
          <w:rFonts w:ascii="Arial" w:hAnsi="Arial" w:cs="Arial"/>
          <w:szCs w:val="22"/>
        </w:rPr>
        <w:t xml:space="preserve">.  </w:t>
      </w:r>
      <w:r w:rsidRPr="00F64F3B">
        <w:rPr>
          <w:rFonts w:ascii="Arial" w:hAnsi="Arial" w:cs="Arial"/>
          <w:szCs w:val="22"/>
        </w:rPr>
        <w:t xml:space="preserve">  </w:t>
      </w:r>
    </w:p>
    <w:p w14:paraId="20A9E526" w14:textId="77777777" w:rsidR="00AE5102" w:rsidRPr="00F64F3B" w:rsidRDefault="00AE5102" w:rsidP="00AE5102">
      <w:pPr>
        <w:numPr>
          <w:ilvl w:val="0"/>
          <w:numId w:val="1"/>
        </w:numPr>
        <w:spacing w:after="120"/>
        <w:rPr>
          <w:rFonts w:ascii="Arial" w:hAnsi="Arial" w:cs="Arial"/>
          <w:szCs w:val="22"/>
        </w:rPr>
      </w:pPr>
      <w:r w:rsidRPr="00F64F3B">
        <w:rPr>
          <w:rFonts w:ascii="Arial" w:hAnsi="Arial" w:cs="Arial"/>
          <w:szCs w:val="22"/>
        </w:rPr>
        <w:t>Applicant may not have previously received any</w:t>
      </w:r>
      <w:r w:rsidR="00D727D9">
        <w:rPr>
          <w:rFonts w:ascii="Arial" w:hAnsi="Arial" w:cs="Arial"/>
          <w:szCs w:val="22"/>
        </w:rPr>
        <w:t xml:space="preserve"> disaster</w:t>
      </w:r>
      <w:r w:rsidRPr="00F64F3B">
        <w:rPr>
          <w:rFonts w:ascii="Arial" w:hAnsi="Arial" w:cs="Arial"/>
          <w:szCs w:val="22"/>
        </w:rPr>
        <w:t xml:space="preserve"> </w:t>
      </w:r>
      <w:r w:rsidR="00702FA6">
        <w:rPr>
          <w:rFonts w:ascii="Arial" w:hAnsi="Arial" w:cs="Arial"/>
          <w:szCs w:val="22"/>
        </w:rPr>
        <w:t>relief grant</w:t>
      </w:r>
      <w:r w:rsidRPr="00F64F3B">
        <w:rPr>
          <w:rFonts w:ascii="Arial" w:hAnsi="Arial" w:cs="Arial"/>
          <w:szCs w:val="22"/>
        </w:rPr>
        <w:t xml:space="preserve"> from the AVMF for the same disaster.</w:t>
      </w:r>
    </w:p>
    <w:p w14:paraId="30C8B97F" w14:textId="16CD0B9F" w:rsidR="00AE5102" w:rsidRDefault="00AE5102" w:rsidP="00AE5102">
      <w:pPr>
        <w:numPr>
          <w:ilvl w:val="0"/>
          <w:numId w:val="1"/>
        </w:numPr>
        <w:spacing w:after="120"/>
        <w:rPr>
          <w:rFonts w:ascii="Arial" w:hAnsi="Arial" w:cs="Arial"/>
          <w:szCs w:val="22"/>
        </w:rPr>
      </w:pPr>
      <w:r w:rsidRPr="001108EA">
        <w:rPr>
          <w:rFonts w:ascii="Arial" w:hAnsi="Arial" w:cs="Arial"/>
          <w:szCs w:val="22"/>
        </w:rPr>
        <w:t>Only one application may be</w:t>
      </w:r>
      <w:r w:rsidR="001108EA" w:rsidRPr="001108EA">
        <w:rPr>
          <w:rFonts w:ascii="Arial" w:hAnsi="Arial" w:cs="Arial"/>
          <w:szCs w:val="22"/>
        </w:rPr>
        <w:t xml:space="preserve"> submitted per veterinarian</w:t>
      </w:r>
      <w:r w:rsidR="002876DC">
        <w:rPr>
          <w:rFonts w:ascii="Arial" w:hAnsi="Arial" w:cs="Arial"/>
          <w:szCs w:val="22"/>
        </w:rPr>
        <w:t xml:space="preserve"> or student</w:t>
      </w:r>
      <w:r w:rsidRPr="001108EA">
        <w:rPr>
          <w:rFonts w:ascii="Arial" w:hAnsi="Arial" w:cs="Arial"/>
          <w:szCs w:val="22"/>
        </w:rPr>
        <w:t xml:space="preserve">.  </w:t>
      </w:r>
      <w:r w:rsidR="00702FA6">
        <w:rPr>
          <w:rFonts w:ascii="Arial" w:hAnsi="Arial" w:cs="Arial"/>
          <w:szCs w:val="22"/>
        </w:rPr>
        <w:t>I</w:t>
      </w:r>
      <w:r w:rsidRPr="001108EA">
        <w:rPr>
          <w:rFonts w:ascii="Arial" w:hAnsi="Arial" w:cs="Arial"/>
          <w:szCs w:val="22"/>
        </w:rPr>
        <w:t>f</w:t>
      </w:r>
      <w:r w:rsidR="001108EA" w:rsidRPr="001108EA">
        <w:rPr>
          <w:rFonts w:ascii="Arial" w:hAnsi="Arial" w:cs="Arial"/>
          <w:szCs w:val="22"/>
        </w:rPr>
        <w:t xml:space="preserve"> multiple veterinarians within the same </w:t>
      </w:r>
      <w:r w:rsidR="005314F7">
        <w:rPr>
          <w:rFonts w:ascii="Arial" w:hAnsi="Arial" w:cs="Arial"/>
          <w:szCs w:val="22"/>
        </w:rPr>
        <w:t>practice</w:t>
      </w:r>
      <w:r w:rsidR="005314F7" w:rsidRPr="001108EA">
        <w:rPr>
          <w:rFonts w:ascii="Arial" w:hAnsi="Arial" w:cs="Arial"/>
          <w:szCs w:val="22"/>
        </w:rPr>
        <w:t xml:space="preserve"> </w:t>
      </w:r>
      <w:r w:rsidR="001108EA" w:rsidRPr="001108EA">
        <w:rPr>
          <w:rFonts w:ascii="Arial" w:hAnsi="Arial" w:cs="Arial"/>
          <w:szCs w:val="22"/>
        </w:rPr>
        <w:t>have been impacted by the disaster, each must submit a separate application.</w:t>
      </w:r>
      <w:r w:rsidRPr="001108EA">
        <w:rPr>
          <w:rFonts w:ascii="Arial" w:hAnsi="Arial" w:cs="Arial"/>
          <w:szCs w:val="22"/>
        </w:rPr>
        <w:t xml:space="preserve"> </w:t>
      </w:r>
    </w:p>
    <w:p w14:paraId="1F811D0C" w14:textId="77777777" w:rsidR="000E7D56" w:rsidRDefault="000E7D56" w:rsidP="009275B1">
      <w:pPr>
        <w:pStyle w:val="BodyText"/>
        <w:ind w:right="252"/>
      </w:pPr>
      <w:r>
        <w:rPr>
          <w:spacing w:val="-1"/>
        </w:rPr>
        <w:t>Current</w:t>
      </w:r>
      <w:r>
        <w:rPr>
          <w:spacing w:val="-4"/>
        </w:rPr>
        <w:t xml:space="preserve"> </w:t>
      </w:r>
      <w:r>
        <w:rPr>
          <w:spacing w:val="-1"/>
        </w:rPr>
        <w:t>officers,</w:t>
      </w:r>
      <w:r>
        <w:rPr>
          <w:spacing w:val="-4"/>
        </w:rPr>
        <w:t xml:space="preserve"> </w:t>
      </w:r>
      <w:r>
        <w:rPr>
          <w:spacing w:val="-1"/>
        </w:rPr>
        <w:t>directors,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employees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431AF7">
        <w:rPr>
          <w:spacing w:val="-4"/>
        </w:rPr>
        <w:t>AVMF or AVMA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spouses,</w:t>
      </w:r>
      <w:r>
        <w:rPr>
          <w:spacing w:val="66"/>
          <w:w w:val="99"/>
        </w:rPr>
        <w:t xml:space="preserve"> </w:t>
      </w:r>
      <w:r>
        <w:rPr>
          <w:spacing w:val="-1"/>
        </w:rPr>
        <w:t>dependent</w:t>
      </w:r>
      <w:r>
        <w:rPr>
          <w:spacing w:val="-3"/>
        </w:rPr>
        <w:t xml:space="preserve"> </w:t>
      </w:r>
      <w:r>
        <w:rPr>
          <w:spacing w:val="-1"/>
        </w:rP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-3"/>
        </w:rPr>
        <w:t xml:space="preserve"> </w:t>
      </w:r>
      <w:r>
        <w:rPr>
          <w:spacing w:val="-1"/>
        </w:rPr>
        <w:t>disaster</w:t>
      </w:r>
      <w:r>
        <w:rPr>
          <w:spacing w:val="-2"/>
        </w:rPr>
        <w:t xml:space="preserve"> </w:t>
      </w:r>
      <w:r>
        <w:rPr>
          <w:spacing w:val="-1"/>
        </w:rPr>
        <w:t>grants</w:t>
      </w:r>
      <w:r w:rsidR="00431AF7">
        <w:rPr>
          <w:spacing w:val="-4"/>
        </w:rPr>
        <w:t xml:space="preserve"> under this program</w:t>
      </w:r>
      <w:r>
        <w:rPr>
          <w:spacing w:val="-1"/>
        </w:rPr>
        <w:t>.</w:t>
      </w:r>
    </w:p>
    <w:p w14:paraId="37441C05" w14:textId="77777777" w:rsidR="00702FA6" w:rsidRDefault="00702FA6" w:rsidP="001108EA">
      <w:pPr>
        <w:spacing w:after="120"/>
        <w:rPr>
          <w:rFonts w:ascii="Arial" w:hAnsi="Arial" w:cs="Arial"/>
          <w:szCs w:val="22"/>
        </w:rPr>
      </w:pPr>
    </w:p>
    <w:p w14:paraId="4AF3AA4E" w14:textId="77777777" w:rsidR="00AE5102" w:rsidRPr="00A53006" w:rsidRDefault="00AE5102" w:rsidP="00A53006">
      <w:pPr>
        <w:pStyle w:val="NoSpacing"/>
        <w:rPr>
          <w:rFonts w:ascii="Arial" w:eastAsia="Times New Roman" w:hAnsi="Arial" w:cs="Arial"/>
          <w:b/>
          <w:color w:val="3294D5"/>
          <w:kern w:val="36"/>
        </w:rPr>
      </w:pPr>
      <w:r w:rsidRPr="00A53006">
        <w:rPr>
          <w:rFonts w:ascii="Arial" w:eastAsia="Times New Roman" w:hAnsi="Arial" w:cs="Arial"/>
          <w:b/>
          <w:color w:val="3294D5"/>
          <w:kern w:val="36"/>
        </w:rPr>
        <w:t>Application Procedure:</w:t>
      </w:r>
    </w:p>
    <w:p w14:paraId="00D95EE9" w14:textId="7BD22638" w:rsidR="005D254E" w:rsidRDefault="00AE5102" w:rsidP="00AE5102">
      <w:pPr>
        <w:spacing w:after="120"/>
        <w:jc w:val="both"/>
        <w:rPr>
          <w:rFonts w:ascii="Arial" w:eastAsia="Times New Roman" w:hAnsi="Arial" w:cs="Arial"/>
        </w:rPr>
      </w:pPr>
      <w:r w:rsidRPr="00576E36">
        <w:rPr>
          <w:rFonts w:ascii="Arial" w:eastAsia="Times New Roman" w:hAnsi="Arial" w:cs="Arial"/>
        </w:rPr>
        <w:t xml:space="preserve">The application must be completed in </w:t>
      </w:r>
      <w:r w:rsidR="00D727D9" w:rsidRPr="00576E36">
        <w:rPr>
          <w:rFonts w:ascii="Arial" w:eastAsia="Times New Roman" w:hAnsi="Arial" w:cs="Arial"/>
        </w:rPr>
        <w:t xml:space="preserve">its entirety with all supplemental materials attached and </w:t>
      </w:r>
      <w:r w:rsidR="00E638A8" w:rsidRPr="00576E36">
        <w:rPr>
          <w:rFonts w:ascii="Arial" w:eastAsia="Times New Roman" w:hAnsi="Arial" w:cs="Arial"/>
        </w:rPr>
        <w:t xml:space="preserve">emailed to </w:t>
      </w:r>
      <w:hyperlink r:id="rId12" w:history="1">
        <w:r w:rsidR="00E83330" w:rsidRPr="00D77139">
          <w:rPr>
            <w:rStyle w:val="Hyperlink"/>
            <w:rFonts w:ascii="Arial" w:eastAsia="Times New Roman" w:hAnsi="Arial" w:cs="Arial"/>
          </w:rPr>
          <w:t>disastergrant@avma.org</w:t>
        </w:r>
      </w:hyperlink>
      <w:r w:rsidR="00E83330">
        <w:rPr>
          <w:rFonts w:ascii="Arial" w:eastAsia="Times New Roman" w:hAnsi="Arial" w:cs="Arial"/>
        </w:rPr>
        <w:t>.</w:t>
      </w:r>
    </w:p>
    <w:p w14:paraId="2E1ACBB0" w14:textId="77777777" w:rsidR="00AE5102" w:rsidRPr="00576E36" w:rsidRDefault="005D254E" w:rsidP="00AE5102">
      <w:pPr>
        <w:spacing w:after="120"/>
        <w:jc w:val="both"/>
        <w:rPr>
          <w:rFonts w:ascii="Arial" w:eastAsia="Times New Roman" w:hAnsi="Arial" w:cs="Arial"/>
        </w:rPr>
      </w:pPr>
      <w:r w:rsidRPr="00576E36">
        <w:rPr>
          <w:rFonts w:ascii="Arial" w:eastAsia="Times New Roman" w:hAnsi="Arial" w:cs="Arial"/>
        </w:rPr>
        <w:t>Y</w:t>
      </w:r>
      <w:r w:rsidR="00AE5102" w:rsidRPr="00576E36">
        <w:rPr>
          <w:rFonts w:ascii="Arial" w:eastAsia="Times New Roman" w:hAnsi="Arial" w:cs="Arial"/>
        </w:rPr>
        <w:t xml:space="preserve">ou will be contacted if your application is not complete. No decision will be reached on an application until all requested information has been </w:t>
      </w:r>
      <w:r w:rsidR="00702FA6" w:rsidRPr="00576E36">
        <w:rPr>
          <w:rFonts w:ascii="Arial" w:eastAsia="Times New Roman" w:hAnsi="Arial" w:cs="Arial"/>
        </w:rPr>
        <w:t>received.</w:t>
      </w:r>
    </w:p>
    <w:p w14:paraId="5504FDDF" w14:textId="2312356B" w:rsidR="00AE5102" w:rsidRPr="00576E36" w:rsidRDefault="00AE5102" w:rsidP="00AE5102">
      <w:pPr>
        <w:spacing w:after="120"/>
        <w:jc w:val="both"/>
        <w:rPr>
          <w:rFonts w:ascii="Arial" w:hAnsi="Arial" w:cs="Arial"/>
          <w:szCs w:val="22"/>
        </w:rPr>
      </w:pPr>
      <w:r w:rsidRPr="00576E36">
        <w:rPr>
          <w:rFonts w:ascii="Arial" w:hAnsi="Arial" w:cs="Arial"/>
          <w:szCs w:val="22"/>
        </w:rPr>
        <w:t>Applic</w:t>
      </w:r>
      <w:r w:rsidR="00C508DF" w:rsidRPr="00576E36">
        <w:rPr>
          <w:rFonts w:ascii="Arial" w:hAnsi="Arial" w:cs="Arial"/>
          <w:szCs w:val="22"/>
        </w:rPr>
        <w:t>ants can request up to $2</w:t>
      </w:r>
      <w:r w:rsidRPr="00576E36">
        <w:rPr>
          <w:rFonts w:ascii="Arial" w:hAnsi="Arial" w:cs="Arial"/>
          <w:szCs w:val="22"/>
        </w:rPr>
        <w:t xml:space="preserve">,000 in grant funds. </w:t>
      </w:r>
      <w:r w:rsidR="005314F7">
        <w:rPr>
          <w:rFonts w:ascii="Arial" w:hAnsi="Arial" w:cs="Arial"/>
          <w:szCs w:val="22"/>
        </w:rPr>
        <w:t>Payment for approved grants will be made by direct deposit upon submission of banking information via AVMF’s secure, online portal.</w:t>
      </w:r>
    </w:p>
    <w:p w14:paraId="3B8C3EAC" w14:textId="77777777" w:rsidR="00AE5102" w:rsidRPr="00F64F3B" w:rsidRDefault="00AE5102" w:rsidP="00AE5102">
      <w:pPr>
        <w:pStyle w:val="CommentText"/>
        <w:rPr>
          <w:rFonts w:ascii="Arial" w:hAnsi="Arial" w:cs="Arial"/>
          <w:color w:val="FF0000"/>
          <w:sz w:val="24"/>
          <w:szCs w:val="22"/>
        </w:rPr>
      </w:pPr>
    </w:p>
    <w:p w14:paraId="4122EB8F" w14:textId="77777777" w:rsidR="00AE5102" w:rsidRPr="00A53006" w:rsidRDefault="00AE5102" w:rsidP="00A53006">
      <w:pPr>
        <w:pStyle w:val="NoSpacing"/>
        <w:rPr>
          <w:rFonts w:ascii="Arial" w:eastAsia="Times New Roman" w:hAnsi="Arial" w:cs="Arial"/>
          <w:b/>
          <w:color w:val="3294D5"/>
          <w:kern w:val="36"/>
        </w:rPr>
      </w:pPr>
      <w:r w:rsidRPr="00A53006">
        <w:rPr>
          <w:rFonts w:ascii="Arial" w:eastAsia="Times New Roman" w:hAnsi="Arial" w:cs="Arial"/>
          <w:b/>
          <w:color w:val="3294D5"/>
          <w:kern w:val="36"/>
        </w:rPr>
        <w:t>Application Approval:</w:t>
      </w:r>
    </w:p>
    <w:p w14:paraId="73B3916E" w14:textId="6EBE9C5D" w:rsidR="00AE5102" w:rsidRPr="00F64F3B" w:rsidRDefault="00AE5102" w:rsidP="00CF3587">
      <w:pPr>
        <w:numPr>
          <w:ilvl w:val="0"/>
          <w:numId w:val="2"/>
        </w:numPr>
        <w:ind w:left="360"/>
        <w:jc w:val="both"/>
        <w:rPr>
          <w:rFonts w:ascii="Arial" w:hAnsi="Arial" w:cs="Arial"/>
          <w:szCs w:val="22"/>
        </w:rPr>
      </w:pPr>
      <w:r w:rsidRPr="00F64F3B">
        <w:rPr>
          <w:rFonts w:ascii="Arial" w:hAnsi="Arial" w:cs="Arial"/>
          <w:szCs w:val="22"/>
        </w:rPr>
        <w:t xml:space="preserve">All Disaster </w:t>
      </w:r>
      <w:r w:rsidR="001108EA">
        <w:rPr>
          <w:rFonts w:ascii="Arial" w:hAnsi="Arial" w:cs="Arial"/>
          <w:szCs w:val="22"/>
        </w:rPr>
        <w:t>Relief</w:t>
      </w:r>
      <w:r w:rsidRPr="00F64F3B">
        <w:rPr>
          <w:rFonts w:ascii="Arial" w:hAnsi="Arial" w:cs="Arial"/>
          <w:szCs w:val="22"/>
        </w:rPr>
        <w:t xml:space="preserve"> Grant </w:t>
      </w:r>
      <w:r w:rsidR="00B032E4">
        <w:rPr>
          <w:rFonts w:ascii="Arial" w:hAnsi="Arial" w:cs="Arial"/>
          <w:szCs w:val="22"/>
        </w:rPr>
        <w:t xml:space="preserve">for Veterinarians </w:t>
      </w:r>
      <w:r w:rsidR="004F0179">
        <w:rPr>
          <w:rFonts w:ascii="Arial" w:hAnsi="Arial" w:cs="Arial"/>
          <w:szCs w:val="22"/>
        </w:rPr>
        <w:t xml:space="preserve">and Veterinary Student </w:t>
      </w:r>
      <w:r w:rsidRPr="00F64F3B">
        <w:rPr>
          <w:rFonts w:ascii="Arial" w:hAnsi="Arial" w:cs="Arial"/>
          <w:szCs w:val="22"/>
        </w:rPr>
        <w:t xml:space="preserve">applications received by the AVMF will be reviewed and applicant will be notified within </w:t>
      </w:r>
      <w:r w:rsidR="00342366">
        <w:rPr>
          <w:rFonts w:ascii="Arial" w:hAnsi="Arial" w:cs="Arial"/>
          <w:szCs w:val="22"/>
        </w:rPr>
        <w:t>3</w:t>
      </w:r>
      <w:r w:rsidR="00497600">
        <w:rPr>
          <w:rFonts w:ascii="Arial" w:hAnsi="Arial" w:cs="Arial"/>
          <w:szCs w:val="22"/>
        </w:rPr>
        <w:t>0 days</w:t>
      </w:r>
      <w:r w:rsidRPr="00F64F3B">
        <w:rPr>
          <w:rFonts w:ascii="Arial" w:hAnsi="Arial" w:cs="Arial"/>
          <w:szCs w:val="22"/>
        </w:rPr>
        <w:t xml:space="preserve"> of application.</w:t>
      </w:r>
      <w:r w:rsidR="005314F7">
        <w:rPr>
          <w:rFonts w:ascii="Arial" w:hAnsi="Arial" w:cs="Arial"/>
          <w:szCs w:val="22"/>
        </w:rPr>
        <w:t xml:space="preserve"> Approved grantees will be provided with the link for submission of banking information at the time of approval.</w:t>
      </w:r>
    </w:p>
    <w:p w14:paraId="4ADF29EA" w14:textId="77777777" w:rsidR="00AE5102" w:rsidRPr="00F64F3B" w:rsidRDefault="00497600" w:rsidP="00CF3587">
      <w:pPr>
        <w:ind w:left="3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6E57C0B5" w14:textId="77777777" w:rsidR="00AE5102" w:rsidRPr="00F64F3B" w:rsidRDefault="00AE5102" w:rsidP="00CF3587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  <w:szCs w:val="22"/>
        </w:rPr>
      </w:pPr>
      <w:r w:rsidRPr="00F64F3B">
        <w:rPr>
          <w:rFonts w:ascii="Arial" w:hAnsi="Arial" w:cs="Arial"/>
          <w:szCs w:val="22"/>
        </w:rPr>
        <w:t xml:space="preserve">Applications should include </w:t>
      </w:r>
      <w:r w:rsidR="00342366">
        <w:rPr>
          <w:rFonts w:ascii="Arial" w:hAnsi="Arial" w:cs="Arial"/>
          <w:szCs w:val="22"/>
        </w:rPr>
        <w:t>at least two digital photos of damaged property</w:t>
      </w:r>
      <w:r w:rsidR="0087643B">
        <w:rPr>
          <w:rFonts w:ascii="Arial" w:hAnsi="Arial" w:cs="Arial"/>
          <w:szCs w:val="22"/>
        </w:rPr>
        <w:t>, if feasible</w:t>
      </w:r>
      <w:r w:rsidR="00342366">
        <w:rPr>
          <w:rFonts w:ascii="Arial" w:hAnsi="Arial" w:cs="Arial"/>
          <w:szCs w:val="22"/>
        </w:rPr>
        <w:t>.</w:t>
      </w:r>
      <w:r w:rsidRPr="00F64F3B">
        <w:rPr>
          <w:rFonts w:ascii="Arial" w:hAnsi="Arial" w:cs="Arial"/>
          <w:szCs w:val="22"/>
        </w:rPr>
        <w:t xml:space="preserve">  </w:t>
      </w:r>
    </w:p>
    <w:p w14:paraId="3788E3A1" w14:textId="77777777" w:rsidR="00AE5102" w:rsidRDefault="00AE5102" w:rsidP="00A53006">
      <w:pPr>
        <w:pStyle w:val="NoSpacing"/>
        <w:rPr>
          <w:rFonts w:ascii="Arial" w:eastAsia="Times New Roman" w:hAnsi="Arial" w:cs="Arial"/>
          <w:b/>
          <w:color w:val="3294D5"/>
          <w:kern w:val="36"/>
        </w:rPr>
      </w:pPr>
    </w:p>
    <w:p w14:paraId="19916557" w14:textId="77777777" w:rsidR="002070B9" w:rsidRDefault="002070B9" w:rsidP="002070B9">
      <w:pPr>
        <w:rPr>
          <w:szCs w:val="22"/>
        </w:rPr>
      </w:pPr>
      <w:r>
        <w:rPr>
          <w:rFonts w:ascii="Arial" w:hAnsi="Arial" w:cs="Arial"/>
        </w:rPr>
        <w:t>The final decision regarding the number, timing, and amount of grants awarded under this program is solely within the discretion of the AVMF Board of Directors.</w:t>
      </w:r>
      <w:r w:rsidRPr="00A53006">
        <w:t xml:space="preserve"> </w:t>
      </w:r>
      <w:r w:rsidRPr="00F64F3B">
        <w:rPr>
          <w:szCs w:val="22"/>
        </w:rPr>
        <w:t xml:space="preserve"> </w:t>
      </w:r>
    </w:p>
    <w:p w14:paraId="79E989E0" w14:textId="77777777" w:rsidR="002070B9" w:rsidRPr="00A53006" w:rsidRDefault="002070B9" w:rsidP="00A53006">
      <w:pPr>
        <w:pStyle w:val="NoSpacing"/>
        <w:rPr>
          <w:rFonts w:ascii="Arial" w:eastAsia="Times New Roman" w:hAnsi="Arial" w:cs="Arial"/>
          <w:b/>
          <w:color w:val="3294D5"/>
          <w:kern w:val="36"/>
        </w:rPr>
      </w:pPr>
    </w:p>
    <w:p w14:paraId="0F5B5D53" w14:textId="77777777" w:rsidR="00AE5102" w:rsidRPr="00A53006" w:rsidRDefault="00AE5102" w:rsidP="00A53006">
      <w:pPr>
        <w:pStyle w:val="NoSpacing"/>
        <w:rPr>
          <w:rFonts w:ascii="Arial" w:eastAsia="Times New Roman" w:hAnsi="Arial" w:cs="Arial"/>
          <w:b/>
          <w:color w:val="3294D5"/>
          <w:kern w:val="36"/>
        </w:rPr>
      </w:pPr>
      <w:r w:rsidRPr="00A53006">
        <w:rPr>
          <w:rFonts w:ascii="Arial" w:eastAsia="Times New Roman" w:hAnsi="Arial" w:cs="Arial"/>
          <w:b/>
          <w:color w:val="3294D5"/>
          <w:kern w:val="36"/>
        </w:rPr>
        <w:t xml:space="preserve">Deadline: </w:t>
      </w:r>
    </w:p>
    <w:p w14:paraId="3F17F1E0" w14:textId="1C51005F" w:rsidR="00AE5102" w:rsidRPr="00F64F3B" w:rsidRDefault="00AE5102" w:rsidP="00AE5102">
      <w:pPr>
        <w:jc w:val="both"/>
        <w:rPr>
          <w:rFonts w:ascii="Arial" w:hAnsi="Arial" w:cs="Arial"/>
          <w:szCs w:val="22"/>
        </w:rPr>
      </w:pPr>
      <w:r w:rsidRPr="00441083">
        <w:rPr>
          <w:rFonts w:ascii="Arial" w:hAnsi="Arial" w:cs="Arial"/>
          <w:b/>
          <w:szCs w:val="22"/>
        </w:rPr>
        <w:t>Applications must be received no later than</w:t>
      </w:r>
      <w:r w:rsidR="00197C1B">
        <w:rPr>
          <w:rFonts w:ascii="Arial" w:hAnsi="Arial" w:cs="Arial"/>
          <w:b/>
          <w:szCs w:val="22"/>
        </w:rPr>
        <w:t xml:space="preserve"> 9 months</w:t>
      </w:r>
      <w:r w:rsidRPr="00441083">
        <w:rPr>
          <w:rFonts w:ascii="Arial" w:hAnsi="Arial" w:cs="Arial"/>
          <w:b/>
          <w:szCs w:val="22"/>
        </w:rPr>
        <w:t xml:space="preserve"> following the disaster</w:t>
      </w:r>
      <w:r w:rsidRPr="00F64F3B">
        <w:rPr>
          <w:rFonts w:ascii="Arial" w:hAnsi="Arial" w:cs="Arial"/>
          <w:szCs w:val="22"/>
        </w:rPr>
        <w:t>.</w:t>
      </w:r>
    </w:p>
    <w:p w14:paraId="14A6E51C" w14:textId="7D07B5D0" w:rsidR="00AE5102" w:rsidRDefault="00AE5102" w:rsidP="00AE5102">
      <w:pPr>
        <w:spacing w:after="120"/>
        <w:rPr>
          <w:rFonts w:ascii="Arial" w:hAnsi="Arial" w:cs="Arial"/>
        </w:rPr>
      </w:pPr>
      <w:r w:rsidRPr="00F64F3B">
        <w:rPr>
          <w:rFonts w:ascii="Arial" w:hAnsi="Arial" w:cs="Arial"/>
        </w:rPr>
        <w:t xml:space="preserve">Direct your questions regarding the application to: </w:t>
      </w:r>
      <w:hyperlink r:id="rId13" w:history="1">
        <w:r w:rsidR="00E83330" w:rsidRPr="00D77139">
          <w:rPr>
            <w:rStyle w:val="Hyperlink"/>
            <w:rFonts w:ascii="Arial" w:hAnsi="Arial" w:cs="Arial"/>
          </w:rPr>
          <w:t>disastergrant@avma.org</w:t>
        </w:r>
      </w:hyperlink>
      <w:r w:rsidR="00E83330">
        <w:rPr>
          <w:rFonts w:ascii="Arial" w:hAnsi="Arial" w:cs="Arial"/>
        </w:rPr>
        <w:t>.</w:t>
      </w:r>
    </w:p>
    <w:p w14:paraId="63532C17" w14:textId="77777777" w:rsidR="00E83330" w:rsidRPr="00F64F3B" w:rsidRDefault="00E83330" w:rsidP="00AE5102">
      <w:pPr>
        <w:spacing w:after="120"/>
        <w:rPr>
          <w:rFonts w:ascii="Arial" w:hAnsi="Arial" w:cs="Arial"/>
        </w:rPr>
      </w:pPr>
    </w:p>
    <w:p w14:paraId="61B028A1" w14:textId="77777777" w:rsidR="00AE5102" w:rsidRPr="00F64F3B" w:rsidRDefault="00AE5102" w:rsidP="00AE5102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3E1390F0" w14:textId="77777777" w:rsidR="00AE5102" w:rsidRPr="00F64F3B" w:rsidRDefault="00AE5102" w:rsidP="00AE5102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0FAC28F9" w14:textId="77777777" w:rsidR="00AE5102" w:rsidRPr="00F64F3B" w:rsidRDefault="00AE5102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5AAC8D81" w14:textId="77777777" w:rsidR="00AE5102" w:rsidRPr="00F64F3B" w:rsidRDefault="00AE5102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28BD7EC8" w14:textId="77777777" w:rsidR="00AE5102" w:rsidRDefault="00AE5102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08B58E3C" w14:textId="77777777" w:rsidR="00C72016" w:rsidRDefault="00C72016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381E4387" w14:textId="77777777" w:rsidR="00C72016" w:rsidRPr="00F64F3B" w:rsidRDefault="00C72016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7C116091" w14:textId="77777777" w:rsidR="00AE5102" w:rsidRPr="00F64F3B" w:rsidRDefault="00AE5102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783DA5E7" w14:textId="77777777" w:rsidR="00855A30" w:rsidRDefault="00855A30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  <w:r w:rsidRPr="00A53006">
        <w:rPr>
          <w:rFonts w:ascii="Arial" w:eastAsia="Times New Roman" w:hAnsi="Arial" w:cs="Arial"/>
          <w:b/>
          <w:color w:val="3294D5"/>
          <w:kern w:val="36"/>
        </w:rPr>
        <w:t>Applicant Information</w:t>
      </w:r>
    </w:p>
    <w:p w14:paraId="70127844" w14:textId="77777777" w:rsidR="00855A30" w:rsidRDefault="00855A30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0F9CB188" w14:textId="77777777" w:rsidR="00855A30" w:rsidRPr="00F76B39" w:rsidRDefault="005D254E" w:rsidP="00AE5102">
      <w:pPr>
        <w:jc w:val="both"/>
        <w:rPr>
          <w:rFonts w:ascii="Arial" w:eastAsia="Times New Roman" w:hAnsi="Arial" w:cs="Arial"/>
          <w:kern w:val="36"/>
        </w:rPr>
      </w:pPr>
      <w:r w:rsidRPr="00F76B39">
        <w:rPr>
          <w:rFonts w:ascii="Arial" w:eastAsia="Times New Roman" w:hAnsi="Arial" w:cs="Arial"/>
          <w:kern w:val="36"/>
        </w:rPr>
        <w:t>Name of Veterinarian</w:t>
      </w:r>
      <w:r w:rsidR="002070B9" w:rsidRPr="00F76B39">
        <w:rPr>
          <w:rFonts w:ascii="Arial" w:eastAsia="Times New Roman" w:hAnsi="Arial" w:cs="Arial"/>
          <w:kern w:val="36"/>
        </w:rPr>
        <w:t>/Student</w:t>
      </w:r>
      <w:r w:rsidR="00855A30" w:rsidRPr="00F76B39">
        <w:rPr>
          <w:rFonts w:ascii="Arial" w:eastAsia="Times New Roman" w:hAnsi="Arial" w:cs="Arial"/>
          <w:kern w:val="36"/>
        </w:rPr>
        <w:t>:</w:t>
      </w:r>
    </w:p>
    <w:p w14:paraId="09536662" w14:textId="77777777" w:rsidR="00855A30" w:rsidRPr="00F76B39" w:rsidRDefault="00855A30" w:rsidP="00AE5102">
      <w:pPr>
        <w:jc w:val="both"/>
        <w:rPr>
          <w:rFonts w:ascii="Arial" w:eastAsia="Times New Roman" w:hAnsi="Arial" w:cs="Arial"/>
          <w:kern w:val="36"/>
        </w:rPr>
      </w:pPr>
    </w:p>
    <w:p w14:paraId="5F8B6503" w14:textId="77777777" w:rsidR="00855A30" w:rsidRPr="00F76B39" w:rsidRDefault="00C508DF" w:rsidP="00AE5102">
      <w:pPr>
        <w:jc w:val="both"/>
        <w:rPr>
          <w:rFonts w:ascii="Arial" w:eastAsia="Times New Roman" w:hAnsi="Arial" w:cs="Arial"/>
          <w:kern w:val="36"/>
        </w:rPr>
      </w:pPr>
      <w:r w:rsidRPr="00F76B39">
        <w:rPr>
          <w:rFonts w:ascii="Arial" w:eastAsia="Times New Roman" w:hAnsi="Arial" w:cs="Arial"/>
          <w:kern w:val="36"/>
        </w:rPr>
        <w:t xml:space="preserve">Home </w:t>
      </w:r>
      <w:r w:rsidR="00855A30" w:rsidRPr="00F76B39">
        <w:rPr>
          <w:rFonts w:ascii="Arial" w:eastAsia="Times New Roman" w:hAnsi="Arial" w:cs="Arial"/>
          <w:kern w:val="36"/>
        </w:rPr>
        <w:t>Address:</w:t>
      </w:r>
    </w:p>
    <w:p w14:paraId="01AF12C3" w14:textId="77777777" w:rsidR="00855A30" w:rsidRPr="00F76B39" w:rsidRDefault="00855A30" w:rsidP="00AE5102">
      <w:pPr>
        <w:jc w:val="both"/>
        <w:rPr>
          <w:rFonts w:ascii="Arial" w:eastAsia="Times New Roman" w:hAnsi="Arial" w:cs="Arial"/>
          <w:kern w:val="36"/>
        </w:rPr>
      </w:pPr>
    </w:p>
    <w:p w14:paraId="346F812E" w14:textId="77777777" w:rsidR="00855A30" w:rsidRPr="00F76B39" w:rsidRDefault="00855A30" w:rsidP="00AE5102">
      <w:pPr>
        <w:jc w:val="both"/>
        <w:rPr>
          <w:rFonts w:ascii="Arial" w:eastAsia="Times New Roman" w:hAnsi="Arial" w:cs="Arial"/>
          <w:kern w:val="36"/>
        </w:rPr>
      </w:pPr>
      <w:r w:rsidRPr="00F76B39">
        <w:rPr>
          <w:rFonts w:ascii="Arial" w:eastAsia="Times New Roman" w:hAnsi="Arial" w:cs="Arial"/>
          <w:kern w:val="36"/>
        </w:rPr>
        <w:t>City:</w:t>
      </w:r>
    </w:p>
    <w:p w14:paraId="34BBA059" w14:textId="77777777" w:rsidR="00855A30" w:rsidRPr="00F76B39" w:rsidRDefault="00855A30" w:rsidP="00AE5102">
      <w:pPr>
        <w:jc w:val="both"/>
        <w:rPr>
          <w:rFonts w:ascii="Arial" w:eastAsia="Times New Roman" w:hAnsi="Arial" w:cs="Arial"/>
          <w:kern w:val="36"/>
        </w:rPr>
      </w:pPr>
    </w:p>
    <w:p w14:paraId="1D0350A0" w14:textId="77777777" w:rsidR="00855A30" w:rsidRPr="00F76B39" w:rsidRDefault="00855A30" w:rsidP="00AE5102">
      <w:pPr>
        <w:jc w:val="both"/>
        <w:rPr>
          <w:rFonts w:ascii="Arial" w:eastAsia="Times New Roman" w:hAnsi="Arial" w:cs="Arial"/>
          <w:kern w:val="36"/>
        </w:rPr>
      </w:pPr>
      <w:r w:rsidRPr="00F76B39">
        <w:rPr>
          <w:rFonts w:ascii="Arial" w:eastAsia="Times New Roman" w:hAnsi="Arial" w:cs="Arial"/>
          <w:kern w:val="36"/>
        </w:rPr>
        <w:t>State:</w:t>
      </w:r>
    </w:p>
    <w:p w14:paraId="2338B8E2" w14:textId="77777777" w:rsidR="00855A30" w:rsidRPr="00F76B39" w:rsidRDefault="00855A30" w:rsidP="00AE5102">
      <w:pPr>
        <w:jc w:val="both"/>
        <w:rPr>
          <w:rFonts w:ascii="Arial" w:eastAsia="Times New Roman" w:hAnsi="Arial" w:cs="Arial"/>
          <w:kern w:val="36"/>
        </w:rPr>
      </w:pPr>
    </w:p>
    <w:p w14:paraId="521976C4" w14:textId="77777777" w:rsidR="00855A30" w:rsidRPr="00F76B39" w:rsidRDefault="00855A30" w:rsidP="00AE5102">
      <w:pPr>
        <w:jc w:val="both"/>
        <w:rPr>
          <w:rFonts w:ascii="Arial" w:eastAsia="Times New Roman" w:hAnsi="Arial" w:cs="Arial"/>
          <w:kern w:val="36"/>
        </w:rPr>
      </w:pPr>
      <w:r w:rsidRPr="00F76B39">
        <w:rPr>
          <w:rFonts w:ascii="Arial" w:eastAsia="Times New Roman" w:hAnsi="Arial" w:cs="Arial"/>
          <w:kern w:val="36"/>
        </w:rPr>
        <w:t>Zip:</w:t>
      </w:r>
    </w:p>
    <w:p w14:paraId="35EE0DAD" w14:textId="77777777" w:rsidR="00855A30" w:rsidRPr="00F76B39" w:rsidRDefault="00855A30" w:rsidP="00AE5102">
      <w:pPr>
        <w:jc w:val="both"/>
        <w:rPr>
          <w:rFonts w:ascii="Arial" w:eastAsia="Times New Roman" w:hAnsi="Arial" w:cs="Arial"/>
          <w:kern w:val="36"/>
        </w:rPr>
      </w:pPr>
    </w:p>
    <w:p w14:paraId="088F82D6" w14:textId="77777777" w:rsidR="00C508DF" w:rsidRPr="00F76B39" w:rsidRDefault="00C508DF" w:rsidP="00AE5102">
      <w:pPr>
        <w:jc w:val="both"/>
        <w:rPr>
          <w:rFonts w:ascii="Arial" w:eastAsia="Times New Roman" w:hAnsi="Arial" w:cs="Arial"/>
          <w:kern w:val="36"/>
        </w:rPr>
      </w:pPr>
    </w:p>
    <w:p w14:paraId="049B0F2E" w14:textId="77777777" w:rsidR="005D254E" w:rsidRPr="00F76B39" w:rsidRDefault="00C508DF" w:rsidP="00C508DF">
      <w:pPr>
        <w:jc w:val="both"/>
        <w:rPr>
          <w:rFonts w:ascii="Arial" w:eastAsia="Times New Roman" w:hAnsi="Arial" w:cs="Arial"/>
          <w:kern w:val="36"/>
        </w:rPr>
      </w:pPr>
      <w:r w:rsidRPr="00F76B39">
        <w:rPr>
          <w:rFonts w:ascii="Arial" w:eastAsia="Times New Roman" w:hAnsi="Arial" w:cs="Arial"/>
          <w:kern w:val="36"/>
        </w:rPr>
        <w:t xml:space="preserve">Business </w:t>
      </w:r>
      <w:r w:rsidR="005D254E" w:rsidRPr="00F76B39">
        <w:rPr>
          <w:rFonts w:ascii="Arial" w:eastAsia="Times New Roman" w:hAnsi="Arial" w:cs="Arial"/>
          <w:kern w:val="36"/>
        </w:rPr>
        <w:t>Name:</w:t>
      </w:r>
    </w:p>
    <w:p w14:paraId="4BA21D78" w14:textId="77777777" w:rsidR="005D254E" w:rsidRPr="00F76B39" w:rsidRDefault="005D254E" w:rsidP="00C508DF">
      <w:pPr>
        <w:jc w:val="both"/>
        <w:rPr>
          <w:rFonts w:ascii="Arial" w:eastAsia="Times New Roman" w:hAnsi="Arial" w:cs="Arial"/>
          <w:kern w:val="36"/>
        </w:rPr>
      </w:pPr>
    </w:p>
    <w:p w14:paraId="2551628E" w14:textId="77777777" w:rsidR="00C508DF" w:rsidRPr="00F76B39" w:rsidRDefault="00C508DF" w:rsidP="00C508DF">
      <w:pPr>
        <w:jc w:val="both"/>
        <w:rPr>
          <w:rFonts w:ascii="Arial" w:eastAsia="Times New Roman" w:hAnsi="Arial" w:cs="Arial"/>
          <w:kern w:val="36"/>
        </w:rPr>
      </w:pPr>
      <w:r w:rsidRPr="00F76B39">
        <w:rPr>
          <w:rFonts w:ascii="Arial" w:eastAsia="Times New Roman" w:hAnsi="Arial" w:cs="Arial"/>
          <w:kern w:val="36"/>
        </w:rPr>
        <w:t>Address:</w:t>
      </w:r>
    </w:p>
    <w:p w14:paraId="3E3EB2E2" w14:textId="77777777" w:rsidR="00C508DF" w:rsidRPr="00F76B39" w:rsidRDefault="00C508DF" w:rsidP="00C508DF">
      <w:pPr>
        <w:jc w:val="both"/>
        <w:rPr>
          <w:rFonts w:ascii="Arial" w:eastAsia="Times New Roman" w:hAnsi="Arial" w:cs="Arial"/>
          <w:kern w:val="36"/>
        </w:rPr>
      </w:pPr>
    </w:p>
    <w:p w14:paraId="06616504" w14:textId="77777777" w:rsidR="00C508DF" w:rsidRPr="00F76B39" w:rsidRDefault="00C508DF" w:rsidP="00C508DF">
      <w:pPr>
        <w:jc w:val="both"/>
        <w:rPr>
          <w:rFonts w:ascii="Arial" w:eastAsia="Times New Roman" w:hAnsi="Arial" w:cs="Arial"/>
          <w:kern w:val="36"/>
        </w:rPr>
      </w:pPr>
      <w:r w:rsidRPr="00F76B39">
        <w:rPr>
          <w:rFonts w:ascii="Arial" w:eastAsia="Times New Roman" w:hAnsi="Arial" w:cs="Arial"/>
          <w:kern w:val="36"/>
        </w:rPr>
        <w:t>City:</w:t>
      </w:r>
    </w:p>
    <w:p w14:paraId="616D06EB" w14:textId="77777777" w:rsidR="00C508DF" w:rsidRPr="00F76B39" w:rsidRDefault="00C508DF" w:rsidP="00C508DF">
      <w:pPr>
        <w:jc w:val="both"/>
        <w:rPr>
          <w:rFonts w:ascii="Arial" w:eastAsia="Times New Roman" w:hAnsi="Arial" w:cs="Arial"/>
          <w:kern w:val="36"/>
        </w:rPr>
      </w:pPr>
    </w:p>
    <w:p w14:paraId="2EAF559D" w14:textId="77777777" w:rsidR="00C508DF" w:rsidRPr="00F76B39" w:rsidRDefault="00C508DF" w:rsidP="00C508DF">
      <w:pPr>
        <w:jc w:val="both"/>
        <w:rPr>
          <w:rFonts w:ascii="Arial" w:eastAsia="Times New Roman" w:hAnsi="Arial" w:cs="Arial"/>
          <w:kern w:val="36"/>
        </w:rPr>
      </w:pPr>
      <w:r w:rsidRPr="00F76B39">
        <w:rPr>
          <w:rFonts w:ascii="Arial" w:eastAsia="Times New Roman" w:hAnsi="Arial" w:cs="Arial"/>
          <w:kern w:val="36"/>
        </w:rPr>
        <w:t>State:</w:t>
      </w:r>
    </w:p>
    <w:p w14:paraId="177445A0" w14:textId="77777777" w:rsidR="00C508DF" w:rsidRPr="00F76B39" w:rsidRDefault="00C508DF" w:rsidP="00C508DF">
      <w:pPr>
        <w:jc w:val="both"/>
        <w:rPr>
          <w:rFonts w:ascii="Arial" w:eastAsia="Times New Roman" w:hAnsi="Arial" w:cs="Arial"/>
          <w:kern w:val="36"/>
        </w:rPr>
      </w:pPr>
    </w:p>
    <w:p w14:paraId="629FB994" w14:textId="77777777" w:rsidR="00C508DF" w:rsidRPr="00F76B39" w:rsidRDefault="00C508DF" w:rsidP="00C508DF">
      <w:pPr>
        <w:jc w:val="both"/>
        <w:rPr>
          <w:rFonts w:ascii="Arial" w:eastAsia="Times New Roman" w:hAnsi="Arial" w:cs="Arial"/>
          <w:kern w:val="36"/>
        </w:rPr>
      </w:pPr>
      <w:r w:rsidRPr="00F76B39">
        <w:rPr>
          <w:rFonts w:ascii="Arial" w:eastAsia="Times New Roman" w:hAnsi="Arial" w:cs="Arial"/>
          <w:kern w:val="36"/>
        </w:rPr>
        <w:t>Zip:</w:t>
      </w:r>
    </w:p>
    <w:p w14:paraId="41E67E00" w14:textId="67BAC578" w:rsidR="00604973" w:rsidRDefault="00604973" w:rsidP="00AE5102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</w:p>
    <w:p w14:paraId="0F712F1E" w14:textId="2C5F8F49" w:rsidR="00CF3587" w:rsidRPr="00F76B39" w:rsidRDefault="0082160F" w:rsidP="00C72016">
      <w:pPr>
        <w:rPr>
          <w:rFonts w:ascii="Arial" w:eastAsia="Times New Roman" w:hAnsi="Arial" w:cs="Arial"/>
          <w:kern w:val="36"/>
        </w:rPr>
      </w:pPr>
      <w:r w:rsidRPr="00F76B39">
        <w:rPr>
          <w:rFonts w:ascii="Arial" w:eastAsia="Times New Roman" w:hAnsi="Arial" w:cs="Arial"/>
          <w:kern w:val="36"/>
        </w:rPr>
        <w:sym w:font="Wingdings" w:char="F072"/>
      </w:r>
      <w:r w:rsidRPr="00F76B39">
        <w:rPr>
          <w:rFonts w:ascii="Arial" w:eastAsia="Times New Roman" w:hAnsi="Arial" w:cs="Arial"/>
          <w:kern w:val="36"/>
        </w:rPr>
        <w:t xml:space="preserve"> </w:t>
      </w:r>
      <w:r w:rsidR="006414B5" w:rsidRPr="00F76B39">
        <w:rPr>
          <w:rFonts w:ascii="Arial" w:eastAsia="Times New Roman" w:hAnsi="Arial" w:cs="Arial"/>
          <w:kern w:val="36"/>
        </w:rPr>
        <w:t>Graduate</w:t>
      </w:r>
      <w:r w:rsidR="00C72016" w:rsidRPr="00F76B39">
        <w:rPr>
          <w:rFonts w:ascii="Arial" w:eastAsia="Times New Roman" w:hAnsi="Arial" w:cs="Arial"/>
          <w:kern w:val="36"/>
        </w:rPr>
        <w:t xml:space="preserve"> from </w:t>
      </w:r>
      <w:r w:rsidR="00CF3587" w:rsidRPr="00F76B39">
        <w:rPr>
          <w:rFonts w:ascii="Arial" w:eastAsia="Times New Roman" w:hAnsi="Arial" w:cs="Arial"/>
          <w:kern w:val="36"/>
        </w:rPr>
        <w:t>AVMA accredited veterinary school / licensure</w:t>
      </w:r>
    </w:p>
    <w:p w14:paraId="3E9682B4" w14:textId="69D29404" w:rsidR="00C72016" w:rsidRPr="00190218" w:rsidRDefault="0082160F" w:rsidP="00C72016">
      <w:pPr>
        <w:rPr>
          <w:rFonts w:ascii="Arial" w:eastAsia="Times New Roman" w:hAnsi="Arial" w:cs="Arial"/>
          <w:kern w:val="36"/>
        </w:rPr>
      </w:pPr>
      <w:r w:rsidRPr="00F76B39">
        <w:rPr>
          <w:rFonts w:ascii="Arial" w:eastAsia="Times New Roman" w:hAnsi="Arial" w:cs="Arial"/>
          <w:kern w:val="36"/>
        </w:rPr>
        <w:sym w:font="Wingdings" w:char="F072"/>
      </w:r>
      <w:r w:rsidRPr="00190218">
        <w:rPr>
          <w:rFonts w:ascii="Arial" w:eastAsia="Times New Roman" w:hAnsi="Arial" w:cs="Arial"/>
          <w:kern w:val="36"/>
        </w:rPr>
        <w:t xml:space="preserve"> </w:t>
      </w:r>
      <w:r w:rsidR="006414B5" w:rsidRPr="00190218">
        <w:rPr>
          <w:rFonts w:ascii="Arial" w:eastAsia="Times New Roman" w:hAnsi="Arial" w:cs="Arial"/>
          <w:kern w:val="36"/>
        </w:rPr>
        <w:t>Student</w:t>
      </w:r>
      <w:r w:rsidR="00C72016" w:rsidRPr="00190218">
        <w:rPr>
          <w:rFonts w:ascii="Arial" w:eastAsia="Times New Roman" w:hAnsi="Arial" w:cs="Arial"/>
          <w:kern w:val="36"/>
        </w:rPr>
        <w:t xml:space="preserve"> </w:t>
      </w:r>
      <w:r w:rsidR="006414B5" w:rsidRPr="00190218">
        <w:rPr>
          <w:rFonts w:ascii="Arial" w:eastAsia="Times New Roman" w:hAnsi="Arial" w:cs="Arial"/>
          <w:kern w:val="36"/>
        </w:rPr>
        <w:t xml:space="preserve">at AVMA </w:t>
      </w:r>
      <w:r w:rsidR="00C72016" w:rsidRPr="00190218">
        <w:rPr>
          <w:rFonts w:ascii="Arial" w:eastAsia="Times New Roman" w:hAnsi="Arial" w:cs="Arial"/>
          <w:kern w:val="36"/>
        </w:rPr>
        <w:t>a</w:t>
      </w:r>
      <w:r w:rsidR="006414B5" w:rsidRPr="00190218">
        <w:rPr>
          <w:rFonts w:ascii="Arial" w:eastAsia="Times New Roman" w:hAnsi="Arial" w:cs="Arial"/>
          <w:kern w:val="36"/>
        </w:rPr>
        <w:t xml:space="preserve">ccredited </w:t>
      </w:r>
      <w:r w:rsidR="00C72016" w:rsidRPr="00190218">
        <w:rPr>
          <w:rFonts w:ascii="Arial" w:eastAsia="Times New Roman" w:hAnsi="Arial" w:cs="Arial"/>
          <w:kern w:val="36"/>
        </w:rPr>
        <w:t xml:space="preserve">veterinary </w:t>
      </w:r>
      <w:r w:rsidR="006414B5" w:rsidRPr="00190218">
        <w:rPr>
          <w:rFonts w:ascii="Arial" w:eastAsia="Times New Roman" w:hAnsi="Arial" w:cs="Arial"/>
          <w:kern w:val="36"/>
        </w:rPr>
        <w:t xml:space="preserve">school </w:t>
      </w:r>
      <w:r w:rsidR="00C72016" w:rsidRPr="00190218">
        <w:rPr>
          <w:rFonts w:ascii="Arial" w:eastAsia="Times New Roman" w:hAnsi="Arial" w:cs="Arial"/>
          <w:kern w:val="36"/>
        </w:rPr>
        <w:t xml:space="preserve">/ licensure </w:t>
      </w:r>
    </w:p>
    <w:p w14:paraId="2F20FED8" w14:textId="77777777" w:rsidR="00C72016" w:rsidRPr="00190218" w:rsidRDefault="00C72016" w:rsidP="00C72016">
      <w:pPr>
        <w:rPr>
          <w:rFonts w:ascii="Arial" w:eastAsia="Times New Roman" w:hAnsi="Arial" w:cs="Arial"/>
          <w:kern w:val="36"/>
        </w:rPr>
      </w:pPr>
    </w:p>
    <w:p w14:paraId="1FDD7AF0" w14:textId="04D0CC27" w:rsidR="00342366" w:rsidRPr="00190218" w:rsidRDefault="006414B5" w:rsidP="00C72016">
      <w:pPr>
        <w:rPr>
          <w:rFonts w:ascii="Arial" w:eastAsia="Times New Roman" w:hAnsi="Arial" w:cs="Arial"/>
          <w:kern w:val="36"/>
        </w:rPr>
      </w:pPr>
      <w:r w:rsidRPr="00190218">
        <w:rPr>
          <w:rFonts w:ascii="Arial" w:eastAsia="Times New Roman" w:hAnsi="Arial" w:cs="Arial"/>
          <w:kern w:val="36"/>
        </w:rPr>
        <w:t>___________________________</w:t>
      </w:r>
      <w:r w:rsidR="00C72016" w:rsidRPr="00190218">
        <w:rPr>
          <w:rFonts w:ascii="Arial" w:eastAsia="Times New Roman" w:hAnsi="Arial" w:cs="Arial"/>
          <w:kern w:val="36"/>
        </w:rPr>
        <w:t>_______________________________________</w:t>
      </w:r>
      <w:r w:rsidRPr="00190218">
        <w:rPr>
          <w:rFonts w:ascii="Arial" w:eastAsia="Times New Roman" w:hAnsi="Arial" w:cs="Arial"/>
          <w:kern w:val="36"/>
        </w:rPr>
        <w:t xml:space="preserve">___ </w:t>
      </w:r>
    </w:p>
    <w:p w14:paraId="5934ABD7" w14:textId="5D396FE6" w:rsidR="0082160F" w:rsidRPr="00190218" w:rsidRDefault="00054000" w:rsidP="00C72016">
      <w:pPr>
        <w:rPr>
          <w:rFonts w:ascii="Arial" w:eastAsia="Times New Roman" w:hAnsi="Arial" w:cs="Arial"/>
          <w:kern w:val="36"/>
        </w:rPr>
      </w:pPr>
      <w:r>
        <w:rPr>
          <w:rFonts w:ascii="Arial" w:eastAsia="Times New Roman" w:hAnsi="Arial" w:cs="Arial"/>
          <w:kern w:val="36"/>
        </w:rPr>
        <w:t xml:space="preserve">Name of </w:t>
      </w:r>
      <w:r w:rsidR="0082160F" w:rsidRPr="00190218">
        <w:rPr>
          <w:rFonts w:ascii="Arial" w:eastAsia="Times New Roman" w:hAnsi="Arial" w:cs="Arial"/>
          <w:kern w:val="36"/>
        </w:rPr>
        <w:t>AVMA accredited veterinary school / licensure</w:t>
      </w:r>
    </w:p>
    <w:p w14:paraId="0EC21432" w14:textId="77777777" w:rsidR="00C72016" w:rsidRPr="00190218" w:rsidRDefault="00C72016" w:rsidP="00C72016">
      <w:pPr>
        <w:rPr>
          <w:rFonts w:ascii="Arial" w:eastAsia="Times New Roman" w:hAnsi="Arial" w:cs="Arial"/>
          <w:kern w:val="36"/>
        </w:rPr>
      </w:pPr>
    </w:p>
    <w:p w14:paraId="468D6ED2" w14:textId="77777777" w:rsidR="00855A30" w:rsidRPr="00190218" w:rsidRDefault="00342366" w:rsidP="00AE5102">
      <w:pPr>
        <w:jc w:val="both"/>
        <w:rPr>
          <w:rFonts w:ascii="Arial" w:eastAsia="Times New Roman" w:hAnsi="Arial" w:cs="Arial"/>
          <w:kern w:val="36"/>
        </w:rPr>
      </w:pPr>
      <w:r w:rsidRPr="00190218">
        <w:rPr>
          <w:rFonts w:ascii="Arial" w:eastAsia="Times New Roman" w:hAnsi="Arial" w:cs="Arial"/>
          <w:kern w:val="36"/>
        </w:rPr>
        <w:t xml:space="preserve">Primary </w:t>
      </w:r>
      <w:r w:rsidR="00855A30" w:rsidRPr="00190218">
        <w:rPr>
          <w:rFonts w:ascii="Arial" w:eastAsia="Times New Roman" w:hAnsi="Arial" w:cs="Arial"/>
          <w:kern w:val="36"/>
        </w:rPr>
        <w:t xml:space="preserve">Email:  </w:t>
      </w:r>
    </w:p>
    <w:p w14:paraId="3AE15205" w14:textId="77777777" w:rsidR="00342366" w:rsidRPr="00190218" w:rsidRDefault="00342366" w:rsidP="00AE5102">
      <w:pPr>
        <w:jc w:val="both"/>
        <w:rPr>
          <w:rFonts w:ascii="Arial" w:eastAsia="Times New Roman" w:hAnsi="Arial" w:cs="Arial"/>
          <w:kern w:val="36"/>
        </w:rPr>
      </w:pPr>
    </w:p>
    <w:p w14:paraId="71145A96" w14:textId="77777777" w:rsidR="00342366" w:rsidRPr="00190218" w:rsidRDefault="00342366" w:rsidP="00AE5102">
      <w:pPr>
        <w:jc w:val="both"/>
        <w:rPr>
          <w:rFonts w:ascii="Arial" w:eastAsia="Times New Roman" w:hAnsi="Arial" w:cs="Arial"/>
          <w:kern w:val="36"/>
        </w:rPr>
      </w:pPr>
      <w:r w:rsidRPr="00190218">
        <w:rPr>
          <w:rFonts w:ascii="Arial" w:eastAsia="Times New Roman" w:hAnsi="Arial" w:cs="Arial"/>
          <w:kern w:val="36"/>
        </w:rPr>
        <w:t xml:space="preserve">Primary </w:t>
      </w:r>
      <w:r w:rsidR="00B032E4" w:rsidRPr="00190218">
        <w:rPr>
          <w:rFonts w:ascii="Arial" w:eastAsia="Times New Roman" w:hAnsi="Arial" w:cs="Arial"/>
          <w:kern w:val="36"/>
        </w:rPr>
        <w:t>Telep</w:t>
      </w:r>
      <w:r w:rsidRPr="00190218">
        <w:rPr>
          <w:rFonts w:ascii="Arial" w:eastAsia="Times New Roman" w:hAnsi="Arial" w:cs="Arial"/>
          <w:kern w:val="36"/>
        </w:rPr>
        <w:t>hone:</w:t>
      </w:r>
    </w:p>
    <w:p w14:paraId="34E4255A" w14:textId="77777777" w:rsidR="00855A30" w:rsidRPr="00190218" w:rsidRDefault="00855A30" w:rsidP="00AE5102">
      <w:pPr>
        <w:jc w:val="both"/>
        <w:rPr>
          <w:rFonts w:ascii="Arial" w:eastAsia="Times New Roman" w:hAnsi="Arial" w:cs="Arial"/>
          <w:kern w:val="36"/>
        </w:rPr>
      </w:pPr>
    </w:p>
    <w:p w14:paraId="2F79C716" w14:textId="77777777" w:rsidR="00855A30" w:rsidRPr="00190218" w:rsidRDefault="00855A30" w:rsidP="00AE5102">
      <w:pPr>
        <w:jc w:val="both"/>
        <w:rPr>
          <w:rFonts w:ascii="Arial" w:eastAsia="Times New Roman" w:hAnsi="Arial" w:cs="Arial"/>
          <w:kern w:val="36"/>
        </w:rPr>
      </w:pPr>
      <w:r w:rsidRPr="00190218">
        <w:rPr>
          <w:rFonts w:ascii="Arial" w:eastAsia="Times New Roman" w:hAnsi="Arial" w:cs="Arial"/>
          <w:kern w:val="36"/>
        </w:rPr>
        <w:t xml:space="preserve">Amount Requested </w:t>
      </w:r>
      <w:r w:rsidR="00237F5D" w:rsidRPr="00190218">
        <w:rPr>
          <w:rFonts w:ascii="Arial" w:eastAsia="Times New Roman" w:hAnsi="Arial" w:cs="Arial"/>
          <w:kern w:val="36"/>
        </w:rPr>
        <w:t>(may</w:t>
      </w:r>
      <w:r w:rsidR="00B032E4" w:rsidRPr="00190218">
        <w:rPr>
          <w:rFonts w:ascii="Arial" w:eastAsia="Times New Roman" w:hAnsi="Arial" w:cs="Arial"/>
          <w:kern w:val="36"/>
        </w:rPr>
        <w:t xml:space="preserve"> </w:t>
      </w:r>
      <w:r w:rsidRPr="00190218">
        <w:rPr>
          <w:rFonts w:ascii="Arial" w:eastAsia="Times New Roman" w:hAnsi="Arial" w:cs="Arial"/>
          <w:kern w:val="36"/>
        </w:rPr>
        <w:t>not exceed $</w:t>
      </w:r>
      <w:r w:rsidR="00C508DF" w:rsidRPr="00190218">
        <w:rPr>
          <w:rFonts w:ascii="Arial" w:eastAsia="Times New Roman" w:hAnsi="Arial" w:cs="Arial"/>
          <w:kern w:val="36"/>
        </w:rPr>
        <w:t>2</w:t>
      </w:r>
      <w:r w:rsidRPr="00190218">
        <w:rPr>
          <w:rFonts w:ascii="Arial" w:eastAsia="Times New Roman" w:hAnsi="Arial" w:cs="Arial"/>
          <w:kern w:val="36"/>
        </w:rPr>
        <w:t xml:space="preserve">,000):  </w:t>
      </w:r>
    </w:p>
    <w:p w14:paraId="6DD76537" w14:textId="77777777" w:rsidR="00855A30" w:rsidRPr="00190218" w:rsidRDefault="00855A30" w:rsidP="00AE5102">
      <w:pPr>
        <w:jc w:val="both"/>
        <w:rPr>
          <w:rFonts w:ascii="Arial" w:eastAsia="Times New Roman" w:hAnsi="Arial" w:cs="Arial"/>
          <w:kern w:val="36"/>
        </w:rPr>
      </w:pPr>
    </w:p>
    <w:p w14:paraId="7B52E118" w14:textId="158DEFAC" w:rsidR="00855A30" w:rsidRPr="00190218" w:rsidRDefault="00855A30" w:rsidP="00AE5102">
      <w:pPr>
        <w:jc w:val="both"/>
        <w:rPr>
          <w:rFonts w:ascii="Arial" w:eastAsia="Times New Roman" w:hAnsi="Arial" w:cs="Arial"/>
          <w:kern w:val="36"/>
        </w:rPr>
      </w:pPr>
      <w:r w:rsidRPr="00190218">
        <w:rPr>
          <w:rFonts w:ascii="Arial" w:eastAsia="Times New Roman" w:hAnsi="Arial" w:cs="Arial"/>
          <w:kern w:val="36"/>
        </w:rPr>
        <w:t xml:space="preserve">Have you previously received any award from the </w:t>
      </w:r>
      <w:r w:rsidR="00E47289" w:rsidRPr="00190218">
        <w:rPr>
          <w:rFonts w:ascii="Arial" w:eastAsia="Times New Roman" w:hAnsi="Arial" w:cs="Arial"/>
          <w:kern w:val="36"/>
        </w:rPr>
        <w:t>AVMF?</w:t>
      </w:r>
      <w:r w:rsidRPr="00190218">
        <w:rPr>
          <w:rFonts w:ascii="Arial" w:eastAsia="Times New Roman" w:hAnsi="Arial" w:cs="Arial"/>
          <w:kern w:val="36"/>
        </w:rPr>
        <w:t xml:space="preserve">      Yes</w:t>
      </w:r>
      <w:r w:rsidR="003E52A5" w:rsidRPr="00190218">
        <w:rPr>
          <w:rFonts w:ascii="Arial" w:eastAsia="Times New Roman" w:hAnsi="Arial" w:cs="Arial"/>
          <w:kern w:val="36"/>
        </w:rPr>
        <w:tab/>
      </w:r>
      <w:r w:rsidR="003E52A5" w:rsidRPr="00190218">
        <w:rPr>
          <w:rFonts w:ascii="Arial" w:eastAsia="Times New Roman" w:hAnsi="Arial" w:cs="Arial"/>
          <w:kern w:val="36"/>
        </w:rPr>
        <w:tab/>
      </w:r>
      <w:r w:rsidRPr="00190218">
        <w:rPr>
          <w:rFonts w:ascii="Arial" w:eastAsia="Times New Roman" w:hAnsi="Arial" w:cs="Arial"/>
          <w:kern w:val="36"/>
        </w:rPr>
        <w:t>No</w:t>
      </w:r>
    </w:p>
    <w:p w14:paraId="35924823" w14:textId="77777777" w:rsidR="00855A30" w:rsidRPr="00190218" w:rsidRDefault="00855A30" w:rsidP="00AE5102">
      <w:pPr>
        <w:jc w:val="both"/>
        <w:rPr>
          <w:rFonts w:ascii="Arial" w:eastAsia="Times New Roman" w:hAnsi="Arial" w:cs="Arial"/>
          <w:kern w:val="36"/>
        </w:rPr>
      </w:pPr>
    </w:p>
    <w:p w14:paraId="47E62847" w14:textId="77777777" w:rsidR="00855A30" w:rsidRPr="00190218" w:rsidRDefault="00855A30" w:rsidP="00AE5102">
      <w:pPr>
        <w:jc w:val="both"/>
        <w:rPr>
          <w:rFonts w:ascii="Arial" w:eastAsia="Times New Roman" w:hAnsi="Arial" w:cs="Arial"/>
          <w:kern w:val="36"/>
        </w:rPr>
      </w:pPr>
      <w:r w:rsidRPr="00190218">
        <w:rPr>
          <w:rFonts w:ascii="Arial" w:eastAsia="Times New Roman" w:hAnsi="Arial" w:cs="Arial"/>
          <w:kern w:val="36"/>
        </w:rPr>
        <w:t>If ye</w:t>
      </w:r>
      <w:r w:rsidR="005D254E" w:rsidRPr="00190218">
        <w:rPr>
          <w:rFonts w:ascii="Arial" w:eastAsia="Times New Roman" w:hAnsi="Arial" w:cs="Arial"/>
          <w:kern w:val="36"/>
        </w:rPr>
        <w:t xml:space="preserve">s, </w:t>
      </w:r>
      <w:r w:rsidRPr="00190218">
        <w:rPr>
          <w:rFonts w:ascii="Arial" w:eastAsia="Times New Roman" w:hAnsi="Arial" w:cs="Arial"/>
          <w:kern w:val="36"/>
        </w:rPr>
        <w:t>please indicate type and date of award:</w:t>
      </w:r>
    </w:p>
    <w:p w14:paraId="63A40328" w14:textId="77777777" w:rsidR="00855A30" w:rsidRPr="00CE53FE" w:rsidRDefault="00855A30" w:rsidP="00AE5102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</w:p>
    <w:p w14:paraId="508FECAD" w14:textId="77777777" w:rsidR="00CE53FE" w:rsidRDefault="00CE53FE" w:rsidP="00AE5102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</w:p>
    <w:p w14:paraId="3411FC5C" w14:textId="77777777" w:rsidR="00E26D04" w:rsidRDefault="00E26D04" w:rsidP="00B032E4">
      <w:pPr>
        <w:jc w:val="both"/>
        <w:rPr>
          <w:rFonts w:ascii="Arial" w:eastAsia="Times New Roman" w:hAnsi="Arial" w:cs="Arial"/>
          <w:kern w:val="36"/>
        </w:rPr>
      </w:pPr>
    </w:p>
    <w:p w14:paraId="3727F2E8" w14:textId="01304B64" w:rsidR="00B032E4" w:rsidRPr="009275B1" w:rsidRDefault="00B032E4" w:rsidP="00B032E4">
      <w:pPr>
        <w:jc w:val="both"/>
        <w:rPr>
          <w:rFonts w:ascii="Arial" w:eastAsia="Times New Roman" w:hAnsi="Arial" w:cs="Arial"/>
          <w:kern w:val="36"/>
        </w:rPr>
      </w:pPr>
      <w:r w:rsidRPr="009275B1">
        <w:rPr>
          <w:rFonts w:ascii="Arial" w:eastAsia="Times New Roman" w:hAnsi="Arial" w:cs="Arial"/>
          <w:kern w:val="36"/>
        </w:rPr>
        <w:t xml:space="preserve">After completing the chart below, </w:t>
      </w:r>
      <w:r w:rsidRPr="009275B1">
        <w:rPr>
          <w:rFonts w:ascii="Arial" w:eastAsia="Times New Roman" w:hAnsi="Arial" w:cs="Arial"/>
          <w:b/>
          <w:kern w:val="36"/>
        </w:rPr>
        <w:t xml:space="preserve">please provide a one-page narrative explaining your losses </w:t>
      </w:r>
      <w:r w:rsidR="00E47289" w:rsidRPr="009275B1">
        <w:rPr>
          <w:rFonts w:ascii="Arial" w:eastAsia="Times New Roman" w:hAnsi="Arial" w:cs="Arial"/>
          <w:b/>
          <w:kern w:val="36"/>
        </w:rPr>
        <w:t>because of</w:t>
      </w:r>
      <w:r w:rsidRPr="009275B1">
        <w:rPr>
          <w:rFonts w:ascii="Arial" w:eastAsia="Times New Roman" w:hAnsi="Arial" w:cs="Arial"/>
          <w:b/>
          <w:kern w:val="36"/>
        </w:rPr>
        <w:t xml:space="preserve"> the disaster.</w:t>
      </w:r>
      <w:r w:rsidRPr="009275B1">
        <w:rPr>
          <w:rFonts w:ascii="Arial" w:eastAsia="Times New Roman" w:hAnsi="Arial" w:cs="Arial"/>
          <w:kern w:val="36"/>
        </w:rPr>
        <w:t xml:space="preserve"> (Include details as to how many family members were </w:t>
      </w:r>
      <w:r w:rsidRPr="009275B1">
        <w:rPr>
          <w:rFonts w:ascii="Arial" w:eastAsia="Times New Roman" w:hAnsi="Arial" w:cs="Arial"/>
          <w:kern w:val="36"/>
        </w:rPr>
        <w:lastRenderedPageBreak/>
        <w:t xml:space="preserve">affected, a detailed list of items purchased, </w:t>
      </w:r>
      <w:r w:rsidR="0087643B" w:rsidRPr="009275B1">
        <w:rPr>
          <w:rFonts w:ascii="Arial" w:eastAsia="Times New Roman" w:hAnsi="Arial" w:cs="Arial"/>
          <w:kern w:val="36"/>
        </w:rPr>
        <w:t xml:space="preserve">such as </w:t>
      </w:r>
      <w:r w:rsidRPr="009275B1">
        <w:rPr>
          <w:rFonts w:ascii="Arial" w:eastAsia="Times New Roman" w:hAnsi="Arial" w:cs="Arial"/>
          <w:kern w:val="36"/>
        </w:rPr>
        <w:t xml:space="preserve">number of meals and hotel rooms required.)  </w:t>
      </w:r>
    </w:p>
    <w:p w14:paraId="129E814E" w14:textId="77777777" w:rsidR="00B032E4" w:rsidRDefault="00B032E4" w:rsidP="00B032E4">
      <w:pPr>
        <w:jc w:val="both"/>
        <w:rPr>
          <w:rFonts w:ascii="Arial" w:eastAsia="Times New Roman" w:hAnsi="Arial" w:cs="Arial"/>
          <w:b/>
          <w:color w:val="3294D5"/>
          <w:kern w:val="36"/>
        </w:rPr>
      </w:pPr>
    </w:p>
    <w:p w14:paraId="65D34AB3" w14:textId="77777777" w:rsidR="00B032E4" w:rsidRPr="00A53006" w:rsidRDefault="00B032E4" w:rsidP="00B032E4">
      <w:pPr>
        <w:jc w:val="both"/>
        <w:rPr>
          <w:rFonts w:ascii="Arial" w:eastAsia="Times New Roman" w:hAnsi="Arial" w:cs="Arial"/>
          <w:b/>
          <w:color w:val="3294D5"/>
          <w:kern w:val="36"/>
        </w:rPr>
      </w:pPr>
      <w:r w:rsidRPr="00A53006">
        <w:rPr>
          <w:rFonts w:ascii="Arial" w:eastAsia="Times New Roman" w:hAnsi="Arial" w:cs="Arial"/>
          <w:b/>
          <w:color w:val="3294D5"/>
          <w:kern w:val="36"/>
        </w:rPr>
        <w:t>RELIEF C</w:t>
      </w:r>
      <w:r>
        <w:rPr>
          <w:rFonts w:ascii="Arial" w:eastAsia="Times New Roman" w:hAnsi="Arial" w:cs="Arial"/>
          <w:b/>
          <w:color w:val="3294D5"/>
          <w:kern w:val="36"/>
        </w:rPr>
        <w:t>H</w:t>
      </w:r>
      <w:r w:rsidRPr="00A53006">
        <w:rPr>
          <w:rFonts w:ascii="Arial" w:eastAsia="Times New Roman" w:hAnsi="Arial" w:cs="Arial"/>
          <w:b/>
          <w:color w:val="3294D5"/>
          <w:kern w:val="36"/>
        </w:rPr>
        <w:t>ART</w:t>
      </w:r>
      <w:r>
        <w:rPr>
          <w:rFonts w:ascii="Arial" w:eastAsia="Times New Roman" w:hAnsi="Arial" w:cs="Arial"/>
          <w:b/>
          <w:color w:val="3294D5"/>
          <w:kern w:val="36"/>
        </w:rPr>
        <w:t xml:space="preserve"> OF ITEMIZED EXPENSES</w:t>
      </w:r>
    </w:p>
    <w:p w14:paraId="75E5AC29" w14:textId="77777777" w:rsidR="00B032E4" w:rsidRDefault="00B032E4" w:rsidP="00B032E4">
      <w:pPr>
        <w:jc w:val="both"/>
        <w:rPr>
          <w:rFonts w:ascii="Arial" w:eastAsia="Times New Roman" w:hAnsi="Arial" w:cs="Arial"/>
          <w:kern w:val="36"/>
        </w:rPr>
      </w:pPr>
    </w:p>
    <w:p w14:paraId="070A99C2" w14:textId="39F611FB" w:rsidR="00B032E4" w:rsidRPr="00A53006" w:rsidRDefault="00B032E4" w:rsidP="00B032E4">
      <w:pPr>
        <w:jc w:val="both"/>
        <w:rPr>
          <w:rFonts w:ascii="Arial" w:eastAsia="Times New Roman" w:hAnsi="Arial" w:cs="Arial"/>
          <w:kern w:val="36"/>
        </w:rPr>
      </w:pPr>
      <w:r w:rsidRPr="00A53006">
        <w:rPr>
          <w:rFonts w:ascii="Arial" w:eastAsia="Times New Roman" w:hAnsi="Arial" w:cs="Arial"/>
          <w:kern w:val="36"/>
        </w:rPr>
        <w:t>Name:</w:t>
      </w:r>
      <w:r w:rsidRPr="00A53006">
        <w:rPr>
          <w:rFonts w:ascii="Arial" w:eastAsia="Times New Roman" w:hAnsi="Arial" w:cs="Arial"/>
          <w:kern w:val="36"/>
        </w:rPr>
        <w:tab/>
      </w:r>
      <w:r w:rsidRPr="00A53006">
        <w:rPr>
          <w:rFonts w:ascii="Arial" w:eastAsia="Times New Roman" w:hAnsi="Arial" w:cs="Arial"/>
          <w:kern w:val="36"/>
        </w:rPr>
        <w:tab/>
      </w:r>
      <w:r w:rsidRPr="00A53006">
        <w:rPr>
          <w:rFonts w:ascii="Arial" w:eastAsia="Times New Roman" w:hAnsi="Arial" w:cs="Arial"/>
          <w:kern w:val="36"/>
        </w:rPr>
        <w:tab/>
      </w:r>
      <w:r w:rsidRPr="00A53006">
        <w:rPr>
          <w:rFonts w:ascii="Arial" w:eastAsia="Times New Roman" w:hAnsi="Arial" w:cs="Arial"/>
          <w:kern w:val="36"/>
        </w:rPr>
        <w:tab/>
      </w:r>
      <w:r w:rsidRPr="00A53006">
        <w:rPr>
          <w:rFonts w:ascii="Arial" w:eastAsia="Times New Roman" w:hAnsi="Arial" w:cs="Arial"/>
          <w:kern w:val="36"/>
        </w:rPr>
        <w:tab/>
      </w:r>
      <w:r w:rsidR="009275B1">
        <w:rPr>
          <w:rFonts w:ascii="Arial" w:eastAsia="Times New Roman" w:hAnsi="Arial" w:cs="Arial"/>
          <w:kern w:val="36"/>
        </w:rPr>
        <w:t xml:space="preserve">                                           </w:t>
      </w:r>
      <w:r w:rsidRPr="00A53006">
        <w:rPr>
          <w:rFonts w:ascii="Arial" w:eastAsia="Times New Roman" w:hAnsi="Arial" w:cs="Arial"/>
          <w:kern w:val="36"/>
        </w:rPr>
        <w:t>Date:</w:t>
      </w:r>
    </w:p>
    <w:p w14:paraId="3CB95A81" w14:textId="77777777" w:rsidR="00B032E4" w:rsidRPr="00A53006" w:rsidRDefault="00B032E4" w:rsidP="00B032E4">
      <w:pPr>
        <w:jc w:val="both"/>
        <w:rPr>
          <w:rFonts w:ascii="Arial" w:eastAsia="Times New Roman" w:hAnsi="Arial" w:cs="Arial"/>
          <w:color w:val="3294D5"/>
          <w:kern w:val="36"/>
        </w:rPr>
      </w:pPr>
    </w:p>
    <w:p w14:paraId="2DD1D517" w14:textId="7065F2CB" w:rsidR="00B032E4" w:rsidRPr="00F64F3B" w:rsidRDefault="00B032E4" w:rsidP="00B032E4">
      <w:pPr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complete the chart below as part of your application</w:t>
      </w:r>
      <w:r w:rsidRPr="00F64F3B">
        <w:rPr>
          <w:rFonts w:ascii="Arial" w:hAnsi="Arial" w:cs="Arial"/>
          <w:szCs w:val="22"/>
        </w:rPr>
        <w:t xml:space="preserve">. The AVMF will only </w:t>
      </w:r>
      <w:r w:rsidR="00184BF6">
        <w:rPr>
          <w:rFonts w:ascii="Arial" w:hAnsi="Arial" w:cs="Arial"/>
          <w:szCs w:val="22"/>
        </w:rPr>
        <w:t xml:space="preserve">cover </w:t>
      </w:r>
      <w:r>
        <w:rPr>
          <w:rFonts w:ascii="Arial" w:hAnsi="Arial" w:cs="Arial"/>
          <w:szCs w:val="22"/>
        </w:rPr>
        <w:t xml:space="preserve">expenses based on the information </w:t>
      </w:r>
      <w:r w:rsidRPr="00F64F3B">
        <w:rPr>
          <w:rFonts w:ascii="Arial" w:hAnsi="Arial" w:cs="Arial"/>
          <w:szCs w:val="22"/>
        </w:rPr>
        <w:t xml:space="preserve">listed in the chart. You should use the actual cost of the items listed and </w:t>
      </w:r>
      <w:r>
        <w:rPr>
          <w:rFonts w:ascii="Arial" w:hAnsi="Arial" w:cs="Arial"/>
          <w:szCs w:val="22"/>
        </w:rPr>
        <w:t>not include any additional</w:t>
      </w:r>
      <w:r w:rsidRPr="00F64F3B">
        <w:rPr>
          <w:rFonts w:ascii="Arial" w:hAnsi="Arial" w:cs="Arial"/>
          <w:szCs w:val="22"/>
        </w:rPr>
        <w:t xml:space="preserve"> mark-ups.</w:t>
      </w:r>
    </w:p>
    <w:p w14:paraId="65E89F1B" w14:textId="77777777" w:rsidR="00B032E4" w:rsidRPr="00DE4813" w:rsidRDefault="00B032E4" w:rsidP="00B032E4">
      <w:pPr>
        <w:pStyle w:val="NormalWeb"/>
        <w:spacing w:before="0" w:beforeAutospacing="0" w:after="0" w:afterAutospacing="0"/>
      </w:pPr>
      <w:r w:rsidRPr="00D54548">
        <w:rPr>
          <w:rFonts w:ascii="Arial" w:hAnsi="Arial" w:cs="Arial"/>
          <w:b/>
        </w:rPr>
        <w:t>Please Note:</w:t>
      </w:r>
      <w:r w:rsidRPr="00F64F3B">
        <w:rPr>
          <w:rFonts w:ascii="Arial" w:hAnsi="Arial" w:cs="Arial"/>
        </w:rPr>
        <w:t xml:space="preserve">  </w:t>
      </w:r>
      <w:r w:rsidRPr="00DE4813">
        <w:rPr>
          <w:rFonts w:ascii="Arial" w:hAnsi="Arial" w:cs="Arial"/>
        </w:rPr>
        <w:t xml:space="preserve">Excluded expenses </w:t>
      </w:r>
      <w:r>
        <w:rPr>
          <w:rFonts w:ascii="Arial" w:hAnsi="Arial" w:cs="Arial"/>
        </w:rPr>
        <w:t>are those related to the loss of the personal dwelling or veterinary hospital infrastructure.</w:t>
      </w:r>
    </w:p>
    <w:p w14:paraId="282CC127" w14:textId="77777777" w:rsidR="00B032E4" w:rsidRPr="00F64F3B" w:rsidRDefault="00B032E4" w:rsidP="00B032E4">
      <w:pPr>
        <w:rPr>
          <w:rFonts w:ascii="Arial" w:hAnsi="Arial" w:cs="Arial"/>
        </w:rPr>
      </w:pPr>
    </w:p>
    <w:p w14:paraId="57FAAFB0" w14:textId="34C8EDC2" w:rsidR="00B032E4" w:rsidRPr="00F64F3B" w:rsidRDefault="00B032E4" w:rsidP="00B032E4">
      <w:pPr>
        <w:rPr>
          <w:rFonts w:ascii="Arial" w:hAnsi="Arial" w:cs="Arial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2749"/>
        <w:gridCol w:w="1389"/>
        <w:gridCol w:w="1216"/>
        <w:gridCol w:w="1216"/>
        <w:gridCol w:w="1273"/>
        <w:gridCol w:w="1625"/>
      </w:tblGrid>
      <w:tr w:rsidR="00B032E4" w:rsidRPr="00F64F3B" w14:paraId="793D694B" w14:textId="77777777" w:rsidTr="00A67327">
        <w:tc>
          <w:tcPr>
            <w:tcW w:w="2749" w:type="dxa"/>
          </w:tcPr>
          <w:p w14:paraId="4732C775" w14:textId="77777777" w:rsidR="00B032E4" w:rsidRPr="007474A8" w:rsidRDefault="00B032E4" w:rsidP="00A673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89" w:type="dxa"/>
          </w:tcPr>
          <w:p w14:paraId="021AA927" w14:textId="77777777" w:rsidR="00B032E4" w:rsidRPr="007474A8" w:rsidRDefault="00B032E4" w:rsidP="00A67327">
            <w:pPr>
              <w:rPr>
                <w:rFonts w:ascii="Arial" w:hAnsi="Arial" w:cs="Arial"/>
                <w:b/>
              </w:rPr>
            </w:pPr>
            <w:r w:rsidRPr="007474A8">
              <w:rPr>
                <w:rFonts w:ascii="Arial" w:hAnsi="Arial" w:cs="Arial"/>
                <w:b/>
              </w:rPr>
              <w:t>#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474A8">
              <w:rPr>
                <w:rFonts w:ascii="Arial" w:hAnsi="Arial" w:cs="Arial"/>
                <w:b/>
              </w:rPr>
              <w:t>Days</w:t>
            </w:r>
          </w:p>
        </w:tc>
        <w:tc>
          <w:tcPr>
            <w:tcW w:w="1216" w:type="dxa"/>
          </w:tcPr>
          <w:p w14:paraId="53D7E1E2" w14:textId="77777777" w:rsidR="00B032E4" w:rsidRPr="007474A8" w:rsidRDefault="00B032E4" w:rsidP="00A67327">
            <w:pPr>
              <w:rPr>
                <w:rFonts w:ascii="Arial" w:hAnsi="Arial" w:cs="Arial"/>
                <w:b/>
              </w:rPr>
            </w:pPr>
            <w:r w:rsidRPr="007474A8">
              <w:rPr>
                <w:rFonts w:ascii="Arial" w:hAnsi="Arial" w:cs="Arial"/>
                <w:b/>
              </w:rPr>
              <w:t># People</w:t>
            </w:r>
          </w:p>
        </w:tc>
        <w:tc>
          <w:tcPr>
            <w:tcW w:w="1216" w:type="dxa"/>
          </w:tcPr>
          <w:p w14:paraId="1C017518" w14:textId="77777777" w:rsidR="00B032E4" w:rsidRPr="007474A8" w:rsidRDefault="00B032E4" w:rsidP="00A67327">
            <w:pPr>
              <w:rPr>
                <w:rFonts w:ascii="Arial" w:hAnsi="Arial" w:cs="Arial"/>
                <w:b/>
              </w:rPr>
            </w:pPr>
            <w:r w:rsidRPr="007474A8">
              <w:rPr>
                <w:rFonts w:ascii="Arial" w:hAnsi="Arial" w:cs="Arial"/>
                <w:b/>
              </w:rPr>
              <w:t># Items</w:t>
            </w:r>
          </w:p>
        </w:tc>
        <w:tc>
          <w:tcPr>
            <w:tcW w:w="1273" w:type="dxa"/>
          </w:tcPr>
          <w:p w14:paraId="7EF5E9F7" w14:textId="77777777" w:rsidR="00B032E4" w:rsidRPr="007474A8" w:rsidRDefault="00B032E4" w:rsidP="00A67327">
            <w:pPr>
              <w:rPr>
                <w:rFonts w:ascii="Arial" w:hAnsi="Arial" w:cs="Arial"/>
                <w:b/>
              </w:rPr>
            </w:pPr>
          </w:p>
        </w:tc>
        <w:tc>
          <w:tcPr>
            <w:tcW w:w="1625" w:type="dxa"/>
          </w:tcPr>
          <w:p w14:paraId="3B1D972D" w14:textId="77777777" w:rsidR="00B032E4" w:rsidRPr="00F64F3B" w:rsidRDefault="00B032E4" w:rsidP="00A67327">
            <w:pPr>
              <w:rPr>
                <w:rFonts w:ascii="Arial" w:hAnsi="Arial" w:cs="Arial"/>
                <w:b/>
              </w:rPr>
            </w:pPr>
            <w:r w:rsidRPr="007474A8">
              <w:rPr>
                <w:rFonts w:ascii="Arial" w:hAnsi="Arial" w:cs="Arial"/>
                <w:b/>
              </w:rPr>
              <w:t>Total $</w:t>
            </w:r>
          </w:p>
        </w:tc>
      </w:tr>
      <w:tr w:rsidR="00B032E4" w:rsidRPr="00F64F3B" w14:paraId="673DCC4E" w14:textId="77777777" w:rsidTr="00A67327">
        <w:tc>
          <w:tcPr>
            <w:tcW w:w="2749" w:type="dxa"/>
          </w:tcPr>
          <w:p w14:paraId="43FD5B2E" w14:textId="77777777" w:rsidR="00B032E4" w:rsidRPr="00F64F3B" w:rsidRDefault="00B032E4" w:rsidP="00A673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Meals</w:t>
            </w:r>
            <w:r w:rsidR="0087643B">
              <w:rPr>
                <w:rFonts w:ascii="Arial" w:hAnsi="Arial" w:cs="Arial"/>
                <w:sz w:val="22"/>
                <w:szCs w:val="22"/>
              </w:rPr>
              <w:t>/Water</w:t>
            </w:r>
          </w:p>
        </w:tc>
        <w:tc>
          <w:tcPr>
            <w:tcW w:w="1389" w:type="dxa"/>
          </w:tcPr>
          <w:p w14:paraId="699FD424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339A6084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44756FF6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6854F932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1EE8E249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</w:tr>
      <w:tr w:rsidR="00B032E4" w:rsidRPr="00F64F3B" w14:paraId="3A20C8D7" w14:textId="77777777" w:rsidTr="00A67327">
        <w:tc>
          <w:tcPr>
            <w:tcW w:w="2749" w:type="dxa"/>
          </w:tcPr>
          <w:p w14:paraId="48D3B89B" w14:textId="77777777" w:rsidR="00B032E4" w:rsidRPr="00F64F3B" w:rsidRDefault="00B032E4" w:rsidP="00A673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Housing</w:t>
            </w:r>
          </w:p>
        </w:tc>
        <w:tc>
          <w:tcPr>
            <w:tcW w:w="1389" w:type="dxa"/>
          </w:tcPr>
          <w:p w14:paraId="7D5DFE34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19EE0050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5A8EB46F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2FACE915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17768D8B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</w:tr>
      <w:tr w:rsidR="00B032E4" w:rsidRPr="00F64F3B" w14:paraId="611DA5A0" w14:textId="77777777" w:rsidTr="00A67327">
        <w:tc>
          <w:tcPr>
            <w:tcW w:w="2749" w:type="dxa"/>
          </w:tcPr>
          <w:p w14:paraId="16C5B48D" w14:textId="77777777" w:rsidR="00B032E4" w:rsidRPr="00F64F3B" w:rsidRDefault="00B032E4" w:rsidP="00A673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Clothing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39AC53E6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231B6DC2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6E4E5EBA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4F94E8B3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1EB000DB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</w:tr>
      <w:tr w:rsidR="00B032E4" w:rsidRPr="00F64F3B" w14:paraId="4B19877A" w14:textId="77777777" w:rsidTr="00A67327">
        <w:tc>
          <w:tcPr>
            <w:tcW w:w="2749" w:type="dxa"/>
          </w:tcPr>
          <w:p w14:paraId="4967E3AF" w14:textId="77777777" w:rsidR="00B032E4" w:rsidRPr="00F64F3B" w:rsidRDefault="00B032E4" w:rsidP="00A673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Transportation</w:t>
            </w:r>
          </w:p>
        </w:tc>
        <w:tc>
          <w:tcPr>
            <w:tcW w:w="1389" w:type="dxa"/>
            <w:shd w:val="clear" w:color="auto" w:fill="000000" w:themeFill="text1"/>
          </w:tcPr>
          <w:p w14:paraId="31969461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shd w:val="clear" w:color="auto" w:fill="000000" w:themeFill="text1"/>
          </w:tcPr>
          <w:p w14:paraId="78C724FA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shd w:val="clear" w:color="auto" w:fill="000000" w:themeFill="text1"/>
          </w:tcPr>
          <w:p w14:paraId="0AE27F90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000000" w:themeFill="text1"/>
          </w:tcPr>
          <w:p w14:paraId="2E446ACA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shd w:val="clear" w:color="auto" w:fill="000000" w:themeFill="text1"/>
          </w:tcPr>
          <w:p w14:paraId="11C1990F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</w:tr>
      <w:tr w:rsidR="00B032E4" w:rsidRPr="00F64F3B" w14:paraId="0D1C6950" w14:textId="77777777" w:rsidTr="00A67327">
        <w:tc>
          <w:tcPr>
            <w:tcW w:w="2749" w:type="dxa"/>
          </w:tcPr>
          <w:p w14:paraId="2D6F218C" w14:textId="77777777" w:rsidR="00B032E4" w:rsidRPr="00F64F3B" w:rsidRDefault="00B032E4" w:rsidP="00A673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Car Rental</w:t>
            </w:r>
          </w:p>
        </w:tc>
        <w:tc>
          <w:tcPr>
            <w:tcW w:w="1389" w:type="dxa"/>
          </w:tcPr>
          <w:p w14:paraId="1B66C39D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506B2A03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3A3795F9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018145FB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57665D76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</w:tr>
      <w:tr w:rsidR="00B032E4" w:rsidRPr="00F64F3B" w14:paraId="711CD2F5" w14:textId="77777777" w:rsidTr="00A67327">
        <w:tc>
          <w:tcPr>
            <w:tcW w:w="2749" w:type="dxa"/>
          </w:tcPr>
          <w:p w14:paraId="1600E128" w14:textId="77777777" w:rsidR="00B032E4" w:rsidRPr="00F64F3B" w:rsidRDefault="00B032E4" w:rsidP="00A673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Public Transportation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3ACA6CC3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02BB3548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62F7C6B9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568F908F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5CA99743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</w:tr>
      <w:tr w:rsidR="00B032E4" w:rsidRPr="00F64F3B" w14:paraId="74E2BF0F" w14:textId="77777777" w:rsidTr="00A67327">
        <w:tc>
          <w:tcPr>
            <w:tcW w:w="2749" w:type="dxa"/>
          </w:tcPr>
          <w:p w14:paraId="79D5F73D" w14:textId="77777777" w:rsidR="00B032E4" w:rsidRDefault="00B032E4" w:rsidP="00A673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Other Transportation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207AD147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22BB5CD9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08E5B253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6EF6C42F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0BD13B75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</w:tr>
      <w:tr w:rsidR="00B032E4" w:rsidRPr="00F64F3B" w14:paraId="39013633" w14:textId="77777777" w:rsidTr="00A67327">
        <w:tc>
          <w:tcPr>
            <w:tcW w:w="2749" w:type="dxa"/>
          </w:tcPr>
          <w:p w14:paraId="39C88E32" w14:textId="77777777" w:rsidR="00B032E4" w:rsidRPr="00F64F3B" w:rsidRDefault="00B032E4" w:rsidP="00A673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(Please list)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03F5CB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8F96096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FB2D49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C053EB5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04382E5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</w:tr>
      <w:tr w:rsidR="00B032E4" w:rsidRPr="00F64F3B" w14:paraId="4FF4405C" w14:textId="77777777" w:rsidTr="00A67327">
        <w:tc>
          <w:tcPr>
            <w:tcW w:w="2749" w:type="dxa"/>
          </w:tcPr>
          <w:p w14:paraId="7E892668" w14:textId="77777777" w:rsidR="00B032E4" w:rsidRDefault="0087643B" w:rsidP="00A673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Medicine/Medical Supplies</w:t>
            </w:r>
          </w:p>
        </w:tc>
        <w:tc>
          <w:tcPr>
            <w:tcW w:w="1389" w:type="dxa"/>
            <w:shd w:val="clear" w:color="auto" w:fill="auto"/>
          </w:tcPr>
          <w:p w14:paraId="6E9350E0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shd w:val="clear" w:color="auto" w:fill="auto"/>
          </w:tcPr>
          <w:p w14:paraId="24928D33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shd w:val="clear" w:color="auto" w:fill="auto"/>
          </w:tcPr>
          <w:p w14:paraId="253F9FB1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auto"/>
          </w:tcPr>
          <w:p w14:paraId="14DE0BB1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shd w:val="clear" w:color="auto" w:fill="auto"/>
          </w:tcPr>
          <w:p w14:paraId="2573363B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</w:tr>
      <w:tr w:rsidR="00B032E4" w:rsidRPr="00F64F3B" w14:paraId="4D41DC73" w14:textId="77777777" w:rsidTr="00A67327">
        <w:tc>
          <w:tcPr>
            <w:tcW w:w="2749" w:type="dxa"/>
          </w:tcPr>
          <w:p w14:paraId="6855FBD6" w14:textId="77777777" w:rsidR="00B032E4" w:rsidRPr="00F64F3B" w:rsidRDefault="00B032E4" w:rsidP="00A673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</w:tcPr>
          <w:p w14:paraId="45AB2898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shd w:val="clear" w:color="auto" w:fill="auto"/>
          </w:tcPr>
          <w:p w14:paraId="52411F9E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shd w:val="clear" w:color="auto" w:fill="auto"/>
          </w:tcPr>
          <w:p w14:paraId="2766C66B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auto"/>
          </w:tcPr>
          <w:p w14:paraId="2CD6BE6E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shd w:val="clear" w:color="auto" w:fill="auto"/>
          </w:tcPr>
          <w:p w14:paraId="45544758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</w:tr>
      <w:tr w:rsidR="00B032E4" w:rsidRPr="00F64F3B" w14:paraId="7E6240E9" w14:textId="77777777" w:rsidTr="00A67327">
        <w:tc>
          <w:tcPr>
            <w:tcW w:w="2749" w:type="dxa"/>
          </w:tcPr>
          <w:p w14:paraId="72B30DAD" w14:textId="77777777" w:rsidR="00B032E4" w:rsidRPr="00F64F3B" w:rsidRDefault="00B032E4" w:rsidP="00A673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5A20A73F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31BD1067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3D2B0434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364D0EFD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4544E06B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</w:tr>
      <w:tr w:rsidR="00B032E4" w:rsidRPr="00F64F3B" w14:paraId="12EA1FFF" w14:textId="77777777" w:rsidTr="00A67327">
        <w:tc>
          <w:tcPr>
            <w:tcW w:w="2749" w:type="dxa"/>
          </w:tcPr>
          <w:p w14:paraId="1A6114E5" w14:textId="77777777" w:rsidR="00B032E4" w:rsidRPr="00F64F3B" w:rsidRDefault="00B032E4" w:rsidP="00A673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196B5E8D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4716F408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569CA235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5207BA26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0D7D170E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</w:tr>
      <w:tr w:rsidR="00B032E4" w:rsidRPr="00F64F3B" w14:paraId="642BA2FC" w14:textId="77777777" w:rsidTr="00A67327">
        <w:tc>
          <w:tcPr>
            <w:tcW w:w="2749" w:type="dxa"/>
          </w:tcPr>
          <w:p w14:paraId="3ADA3E0C" w14:textId="77777777" w:rsidR="00B032E4" w:rsidRPr="00F64F3B" w:rsidRDefault="00B032E4" w:rsidP="00A673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618B25FA" w14:textId="77777777" w:rsidR="00B032E4" w:rsidRPr="00F64F3B" w:rsidRDefault="00B032E4" w:rsidP="00A673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dxa"/>
          </w:tcPr>
          <w:p w14:paraId="323CDCEF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63F492FD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38B7EFC4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037615B6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</w:tr>
      <w:tr w:rsidR="00B032E4" w:rsidRPr="00F64F3B" w14:paraId="07B542A3" w14:textId="77777777" w:rsidTr="00A67327">
        <w:tc>
          <w:tcPr>
            <w:tcW w:w="2749" w:type="dxa"/>
          </w:tcPr>
          <w:p w14:paraId="79187C67" w14:textId="77777777" w:rsidR="00B032E4" w:rsidRPr="00F64F3B" w:rsidRDefault="00B032E4" w:rsidP="00A673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B6979F9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5879175A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3881C5FE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65956322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2F090298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</w:tr>
      <w:tr w:rsidR="00B032E4" w:rsidRPr="00F64F3B" w14:paraId="4B7411B4" w14:textId="77777777" w:rsidTr="00A67327">
        <w:tc>
          <w:tcPr>
            <w:tcW w:w="2749" w:type="dxa"/>
          </w:tcPr>
          <w:p w14:paraId="4FCA0A48" w14:textId="77777777" w:rsidR="00B032E4" w:rsidRPr="00F64F3B" w:rsidRDefault="00B032E4" w:rsidP="00A673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14F9464C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3A0A98CB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43946CA7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30191265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4CE36A5B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</w:tr>
      <w:tr w:rsidR="00B032E4" w:rsidRPr="00F64F3B" w14:paraId="6822B737" w14:textId="77777777" w:rsidTr="00A67327">
        <w:tc>
          <w:tcPr>
            <w:tcW w:w="2749" w:type="dxa"/>
          </w:tcPr>
          <w:p w14:paraId="3ED80EC4" w14:textId="77777777" w:rsidR="00B032E4" w:rsidRPr="00F64F3B" w:rsidRDefault="00B032E4" w:rsidP="00A673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1BB5005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09F988FE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45091C17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09878873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2F8A4FC3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</w:tr>
      <w:tr w:rsidR="00B032E4" w:rsidRPr="00F64F3B" w14:paraId="3DFC9864" w14:textId="77777777" w:rsidTr="00A67327">
        <w:tc>
          <w:tcPr>
            <w:tcW w:w="2749" w:type="dxa"/>
          </w:tcPr>
          <w:p w14:paraId="16DBAED8" w14:textId="77777777" w:rsidR="00B032E4" w:rsidRPr="00F64F3B" w:rsidRDefault="00B032E4" w:rsidP="00A673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4CF6399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232C90DE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7FBE5588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43E44E26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2896D881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</w:tr>
      <w:tr w:rsidR="00B032E4" w:rsidRPr="00F64F3B" w14:paraId="14696D53" w14:textId="77777777" w:rsidTr="00A67327">
        <w:tc>
          <w:tcPr>
            <w:tcW w:w="2749" w:type="dxa"/>
          </w:tcPr>
          <w:p w14:paraId="1E6F11C4" w14:textId="77777777" w:rsidR="00B032E4" w:rsidRPr="00F64F3B" w:rsidRDefault="00B032E4" w:rsidP="00A673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6095316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4EC54663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012A242D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48BA8E84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37FA3253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</w:tr>
      <w:tr w:rsidR="00B032E4" w:rsidRPr="00F64F3B" w14:paraId="027BC8DF" w14:textId="77777777" w:rsidTr="00A67327">
        <w:tc>
          <w:tcPr>
            <w:tcW w:w="2749" w:type="dxa"/>
          </w:tcPr>
          <w:p w14:paraId="2B93D475" w14:textId="77777777" w:rsidR="00B032E4" w:rsidRPr="00F64F3B" w:rsidRDefault="00B032E4" w:rsidP="00A673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614A5508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7BAD0D83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38EC533A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5D419CA1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3922AE0C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</w:tr>
      <w:tr w:rsidR="00B032E4" w:rsidRPr="00F64F3B" w14:paraId="58A2FAB6" w14:textId="77777777" w:rsidTr="00A67327">
        <w:tc>
          <w:tcPr>
            <w:tcW w:w="2749" w:type="dxa"/>
          </w:tcPr>
          <w:p w14:paraId="61D5C390" w14:textId="77777777" w:rsidR="00B032E4" w:rsidRPr="00F64F3B" w:rsidRDefault="00B032E4" w:rsidP="00A673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60BC6020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35C0A349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3A45046E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4C7D2CC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00EE7FA1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</w:tr>
      <w:tr w:rsidR="00B032E4" w:rsidRPr="00F64F3B" w14:paraId="62326B82" w14:textId="77777777" w:rsidTr="00A67327">
        <w:tc>
          <w:tcPr>
            <w:tcW w:w="2749" w:type="dxa"/>
          </w:tcPr>
          <w:p w14:paraId="7F78ECEF" w14:textId="77777777" w:rsidR="00B032E4" w:rsidRPr="00F64F3B" w:rsidRDefault="00B032E4" w:rsidP="00A673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Amount Requested</w:t>
            </w:r>
          </w:p>
        </w:tc>
        <w:tc>
          <w:tcPr>
            <w:tcW w:w="1389" w:type="dxa"/>
            <w:shd w:val="clear" w:color="auto" w:fill="000000" w:themeFill="text1"/>
          </w:tcPr>
          <w:p w14:paraId="5D2689CE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shd w:val="clear" w:color="auto" w:fill="000000" w:themeFill="text1"/>
          </w:tcPr>
          <w:p w14:paraId="2A817CC7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shd w:val="clear" w:color="auto" w:fill="000000" w:themeFill="text1"/>
          </w:tcPr>
          <w:p w14:paraId="449CA912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000000" w:themeFill="text1"/>
          </w:tcPr>
          <w:p w14:paraId="490EFC05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5EE7158B" w14:textId="77777777" w:rsidR="00B032E4" w:rsidRPr="00F64F3B" w:rsidRDefault="00B032E4" w:rsidP="00A67327">
            <w:pPr>
              <w:rPr>
                <w:rFonts w:ascii="Arial" w:hAnsi="Arial" w:cs="Arial"/>
              </w:rPr>
            </w:pPr>
          </w:p>
        </w:tc>
      </w:tr>
    </w:tbl>
    <w:p w14:paraId="4353374A" w14:textId="77777777" w:rsidR="00B032E4" w:rsidRDefault="00B032E4" w:rsidP="00B032E4">
      <w:pPr>
        <w:rPr>
          <w:rFonts w:ascii="Arial" w:hAnsi="Arial" w:cs="Arial"/>
        </w:rPr>
      </w:pPr>
    </w:p>
    <w:p w14:paraId="7F86ABE2" w14:textId="77777777" w:rsidR="00054000" w:rsidRDefault="00054000" w:rsidP="00B032E4">
      <w:pPr>
        <w:rPr>
          <w:rFonts w:ascii="Arial" w:hAnsi="Arial" w:cs="Arial"/>
        </w:rPr>
      </w:pPr>
    </w:p>
    <w:p w14:paraId="6A7CDC49" w14:textId="77777777" w:rsidR="00B032E4" w:rsidRDefault="00B032E4" w:rsidP="00B032E4">
      <w:pPr>
        <w:rPr>
          <w:rFonts w:ascii="Arial" w:hAnsi="Arial" w:cs="Arial"/>
        </w:rPr>
      </w:pPr>
      <w:r>
        <w:rPr>
          <w:rFonts w:ascii="Arial" w:hAnsi="Arial" w:cs="Arial"/>
        </w:rPr>
        <w:t>Application checklist: Proposals should include:</w:t>
      </w:r>
    </w:p>
    <w:p w14:paraId="531BC485" w14:textId="12203A01" w:rsidR="00B032E4" w:rsidRDefault="00B032E4" w:rsidP="00B032E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Application form with chart</w:t>
      </w:r>
      <w:r w:rsidR="00184BF6">
        <w:rPr>
          <w:rFonts w:ascii="Arial" w:hAnsi="Arial" w:cs="Arial"/>
        </w:rPr>
        <w:t xml:space="preserve"> of itemized expenses</w:t>
      </w:r>
    </w:p>
    <w:p w14:paraId="6B4F00A6" w14:textId="77777777" w:rsidR="00B032E4" w:rsidRDefault="00B032E4" w:rsidP="00B032E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1-page narrative</w:t>
      </w:r>
      <w:r w:rsidR="0087643B">
        <w:rPr>
          <w:rFonts w:ascii="Arial" w:hAnsi="Arial" w:cs="Arial"/>
        </w:rPr>
        <w:t xml:space="preserve"> describing the disaster, how it deprived you of short-term access to basic personal necessities, and what your immediate needs are/were, and how you plan to use the grant funds (if you are still in the immediate aftermath of the disaster)</w:t>
      </w:r>
    </w:p>
    <w:p w14:paraId="50D8D471" w14:textId="77777777" w:rsidR="00B032E4" w:rsidRPr="00E47289" w:rsidRDefault="00B032E4" w:rsidP="00B032E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47289">
        <w:rPr>
          <w:rFonts w:ascii="Arial" w:hAnsi="Arial" w:cs="Arial"/>
        </w:rPr>
        <w:t xml:space="preserve">Receipts for all expenses for which </w:t>
      </w:r>
      <w:r w:rsidR="00C44C32" w:rsidRPr="00E47289">
        <w:rPr>
          <w:rFonts w:ascii="Arial" w:hAnsi="Arial" w:cs="Arial"/>
        </w:rPr>
        <w:t xml:space="preserve">you </w:t>
      </w:r>
      <w:r w:rsidRPr="00E47289">
        <w:rPr>
          <w:rFonts w:ascii="Arial" w:hAnsi="Arial" w:cs="Arial"/>
        </w:rPr>
        <w:t>are seeking reimbursement</w:t>
      </w:r>
    </w:p>
    <w:p w14:paraId="295AE1DF" w14:textId="77777777" w:rsidR="00B032E4" w:rsidRDefault="00B032E4" w:rsidP="00B032E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Minimum of two photos</w:t>
      </w:r>
      <w:r w:rsidR="00C44C32">
        <w:rPr>
          <w:rFonts w:ascii="Arial" w:hAnsi="Arial" w:cs="Arial"/>
        </w:rPr>
        <w:t xml:space="preserve"> of damaged property</w:t>
      </w:r>
    </w:p>
    <w:p w14:paraId="1E97F44B" w14:textId="77777777" w:rsidR="009B1FFF" w:rsidRDefault="009B1FFF" w:rsidP="005D254E">
      <w:pPr>
        <w:rPr>
          <w:rFonts w:ascii="Arial" w:eastAsia="Times New Roman" w:hAnsi="Arial" w:cs="Arial"/>
          <w:kern w:val="36"/>
          <w:sz w:val="22"/>
          <w:szCs w:val="22"/>
        </w:rPr>
      </w:pPr>
    </w:p>
    <w:p w14:paraId="46839146" w14:textId="77777777" w:rsidR="009B1FFF" w:rsidRDefault="009B1FFF" w:rsidP="005D254E">
      <w:pPr>
        <w:rPr>
          <w:rFonts w:ascii="Arial" w:eastAsia="Times New Roman" w:hAnsi="Arial" w:cs="Arial"/>
          <w:kern w:val="36"/>
          <w:sz w:val="22"/>
          <w:szCs w:val="22"/>
        </w:rPr>
      </w:pPr>
    </w:p>
    <w:p w14:paraId="406914D4" w14:textId="49BE63A6" w:rsidR="006F0A27" w:rsidRPr="009275B1" w:rsidRDefault="006F0A27" w:rsidP="005D254E">
      <w:pPr>
        <w:rPr>
          <w:rFonts w:ascii="Arial" w:eastAsia="Times New Roman" w:hAnsi="Arial" w:cs="Arial"/>
          <w:kern w:val="36"/>
        </w:rPr>
      </w:pPr>
      <w:r w:rsidRPr="009275B1">
        <w:rPr>
          <w:rFonts w:ascii="Arial" w:eastAsia="Times New Roman" w:hAnsi="Arial" w:cs="Arial"/>
          <w:b/>
          <w:kern w:val="36"/>
        </w:rPr>
        <w:t>Applicant Assurance:</w:t>
      </w:r>
      <w:r w:rsidRPr="009275B1">
        <w:rPr>
          <w:rFonts w:ascii="Arial" w:eastAsia="Times New Roman" w:hAnsi="Arial" w:cs="Arial"/>
          <w:kern w:val="36"/>
        </w:rPr>
        <w:t xml:space="preserve">  </w:t>
      </w:r>
      <w:r w:rsidR="009B1FFF" w:rsidRPr="009275B1">
        <w:rPr>
          <w:rFonts w:ascii="Arial" w:eastAsia="Times New Roman" w:hAnsi="Arial" w:cs="Arial"/>
          <w:kern w:val="36"/>
        </w:rPr>
        <w:t xml:space="preserve">By typing or signing my name below, </w:t>
      </w:r>
      <w:r w:rsidRPr="009275B1">
        <w:rPr>
          <w:rFonts w:ascii="Arial" w:eastAsia="Times New Roman" w:hAnsi="Arial" w:cs="Arial"/>
          <w:kern w:val="36"/>
        </w:rPr>
        <w:t xml:space="preserve">I certify the statements herein are true, </w:t>
      </w:r>
      <w:r w:rsidR="00E47289" w:rsidRPr="009275B1">
        <w:rPr>
          <w:rFonts w:ascii="Arial" w:eastAsia="Times New Roman" w:hAnsi="Arial" w:cs="Arial"/>
          <w:kern w:val="36"/>
        </w:rPr>
        <w:t>complete,</w:t>
      </w:r>
      <w:r w:rsidRPr="009275B1">
        <w:rPr>
          <w:rFonts w:ascii="Arial" w:eastAsia="Times New Roman" w:hAnsi="Arial" w:cs="Arial"/>
          <w:kern w:val="36"/>
        </w:rPr>
        <w:t xml:space="preserve"> and accurate to the best</w:t>
      </w:r>
      <w:r w:rsidR="00A74671" w:rsidRPr="009275B1">
        <w:rPr>
          <w:rFonts w:ascii="Arial" w:eastAsia="Times New Roman" w:hAnsi="Arial" w:cs="Arial"/>
          <w:kern w:val="36"/>
        </w:rPr>
        <w:t xml:space="preserve"> of my knowledge</w:t>
      </w:r>
      <w:r w:rsidR="009B1FFF" w:rsidRPr="009275B1">
        <w:rPr>
          <w:rFonts w:ascii="Arial" w:eastAsia="Times New Roman" w:hAnsi="Arial" w:cs="Arial"/>
          <w:kern w:val="36"/>
        </w:rPr>
        <w:t>, and that I have a valid need for the funds</w:t>
      </w:r>
      <w:r w:rsidR="00A74671" w:rsidRPr="009275B1">
        <w:rPr>
          <w:rFonts w:ascii="Arial" w:eastAsia="Times New Roman" w:hAnsi="Arial" w:cs="Arial"/>
          <w:kern w:val="36"/>
        </w:rPr>
        <w:t xml:space="preserve">.  I am aware that any false, fictitious, or fraudulent statements or claims </w:t>
      </w:r>
      <w:r w:rsidR="009B1FFF" w:rsidRPr="009275B1">
        <w:rPr>
          <w:rFonts w:ascii="Arial" w:eastAsia="Times New Roman" w:hAnsi="Arial" w:cs="Arial"/>
          <w:kern w:val="36"/>
        </w:rPr>
        <w:t xml:space="preserve">are grounds for an immediate refusal of my </w:t>
      </w:r>
      <w:r w:rsidR="00E47289" w:rsidRPr="009275B1">
        <w:rPr>
          <w:rFonts w:ascii="Arial" w:eastAsia="Times New Roman" w:hAnsi="Arial" w:cs="Arial"/>
          <w:kern w:val="36"/>
        </w:rPr>
        <w:t>application and</w:t>
      </w:r>
      <w:r w:rsidR="009B1FFF" w:rsidRPr="009275B1">
        <w:rPr>
          <w:rFonts w:ascii="Arial" w:eastAsia="Times New Roman" w:hAnsi="Arial" w:cs="Arial"/>
          <w:kern w:val="36"/>
        </w:rPr>
        <w:t xml:space="preserve"> </w:t>
      </w:r>
      <w:r w:rsidR="00A74671" w:rsidRPr="009275B1">
        <w:rPr>
          <w:rFonts w:ascii="Arial" w:eastAsia="Times New Roman" w:hAnsi="Arial" w:cs="Arial"/>
          <w:kern w:val="36"/>
        </w:rPr>
        <w:t>may subject me to criminal</w:t>
      </w:r>
      <w:r w:rsidR="009B1FFF" w:rsidRPr="009275B1">
        <w:rPr>
          <w:rFonts w:ascii="Arial" w:eastAsia="Times New Roman" w:hAnsi="Arial" w:cs="Arial"/>
          <w:kern w:val="36"/>
        </w:rPr>
        <w:t xml:space="preserve"> or</w:t>
      </w:r>
      <w:r w:rsidR="00A74671" w:rsidRPr="009275B1">
        <w:rPr>
          <w:rFonts w:ascii="Arial" w:eastAsia="Times New Roman" w:hAnsi="Arial" w:cs="Arial"/>
          <w:kern w:val="36"/>
        </w:rPr>
        <w:t xml:space="preserve"> civil</w:t>
      </w:r>
      <w:r w:rsidR="009B1FFF" w:rsidRPr="009275B1">
        <w:rPr>
          <w:rFonts w:ascii="Arial" w:eastAsia="Times New Roman" w:hAnsi="Arial" w:cs="Arial"/>
          <w:kern w:val="36"/>
        </w:rPr>
        <w:t xml:space="preserve"> liability.</w:t>
      </w:r>
      <w:r w:rsidR="00342366" w:rsidRPr="009275B1">
        <w:rPr>
          <w:rFonts w:ascii="Arial" w:eastAsia="Times New Roman" w:hAnsi="Arial" w:cs="Arial"/>
          <w:kern w:val="36"/>
        </w:rPr>
        <w:t xml:space="preserve"> </w:t>
      </w:r>
      <w:r w:rsidR="00A74671" w:rsidRPr="009275B1">
        <w:rPr>
          <w:rFonts w:ascii="Arial" w:eastAsia="Times New Roman" w:hAnsi="Arial" w:cs="Arial"/>
          <w:kern w:val="36"/>
        </w:rPr>
        <w:t xml:space="preserve">I agree to accept responsibility for providing any personal reports if a grant is awarded as a result of this application. </w:t>
      </w:r>
      <w:r w:rsidR="009B1FFF" w:rsidRPr="009275B1">
        <w:rPr>
          <w:rFonts w:ascii="Arial" w:eastAsia="Times New Roman" w:hAnsi="Arial" w:cs="Arial"/>
          <w:kern w:val="36"/>
        </w:rPr>
        <w:t>I understand that the granting of emergency assistance is neither a right nor an entitlement and that the AVMF Board of Directors shall have the sole discretion to determine whether I qualify for assistance.</w:t>
      </w:r>
      <w:r w:rsidR="00A74671" w:rsidRPr="009275B1">
        <w:rPr>
          <w:rFonts w:ascii="Arial" w:eastAsia="Times New Roman" w:hAnsi="Arial" w:cs="Arial"/>
          <w:kern w:val="36"/>
        </w:rPr>
        <w:t xml:space="preserve"> </w:t>
      </w:r>
    </w:p>
    <w:p w14:paraId="1A50E029" w14:textId="77777777" w:rsidR="00A74671" w:rsidRPr="009275B1" w:rsidRDefault="00A74671" w:rsidP="005D254E">
      <w:pPr>
        <w:rPr>
          <w:rFonts w:ascii="Arial" w:eastAsia="Times New Roman" w:hAnsi="Arial" w:cs="Arial"/>
          <w:kern w:val="36"/>
        </w:rPr>
      </w:pPr>
    </w:p>
    <w:p w14:paraId="3D5075C2" w14:textId="77777777" w:rsidR="00B032E4" w:rsidRPr="009275B1" w:rsidRDefault="00B032E4" w:rsidP="00CE53FE">
      <w:pPr>
        <w:jc w:val="both"/>
        <w:rPr>
          <w:rFonts w:ascii="Arial" w:eastAsia="Times New Roman" w:hAnsi="Arial" w:cs="Arial"/>
          <w:kern w:val="36"/>
        </w:rPr>
      </w:pPr>
    </w:p>
    <w:p w14:paraId="52C27A94" w14:textId="77777777" w:rsidR="00A53006" w:rsidRPr="009275B1" w:rsidRDefault="00A53006" w:rsidP="00CE53FE">
      <w:pPr>
        <w:jc w:val="both"/>
        <w:rPr>
          <w:rFonts w:ascii="Arial" w:eastAsia="Times New Roman" w:hAnsi="Arial" w:cs="Arial"/>
          <w:kern w:val="36"/>
        </w:rPr>
      </w:pPr>
      <w:r w:rsidRPr="009275B1">
        <w:rPr>
          <w:rFonts w:ascii="Arial" w:eastAsia="Times New Roman" w:hAnsi="Arial" w:cs="Arial"/>
          <w:kern w:val="36"/>
        </w:rPr>
        <w:t xml:space="preserve">Name or description of disaster: </w:t>
      </w:r>
    </w:p>
    <w:p w14:paraId="09E55736" w14:textId="77777777" w:rsidR="00A53006" w:rsidRPr="009275B1" w:rsidRDefault="00A53006" w:rsidP="00CE53FE">
      <w:pPr>
        <w:jc w:val="both"/>
        <w:rPr>
          <w:rFonts w:ascii="Arial" w:eastAsia="Times New Roman" w:hAnsi="Arial" w:cs="Arial"/>
          <w:kern w:val="36"/>
        </w:rPr>
      </w:pPr>
    </w:p>
    <w:p w14:paraId="3E4F651F" w14:textId="77777777" w:rsidR="00903213" w:rsidRPr="009275B1" w:rsidRDefault="00903213" w:rsidP="00CE53FE">
      <w:pPr>
        <w:jc w:val="both"/>
        <w:rPr>
          <w:rFonts w:ascii="Arial" w:eastAsia="Times New Roman" w:hAnsi="Arial" w:cs="Arial"/>
          <w:kern w:val="36"/>
        </w:rPr>
      </w:pPr>
      <w:r w:rsidRPr="009275B1">
        <w:rPr>
          <w:rFonts w:ascii="Arial" w:eastAsia="Times New Roman" w:hAnsi="Arial" w:cs="Arial"/>
          <w:kern w:val="36"/>
        </w:rPr>
        <w:t>Was the incident declared a disaster by any level of government, including county, state or federal?</w:t>
      </w:r>
      <w:r w:rsidR="003E52A5" w:rsidRPr="009275B1">
        <w:rPr>
          <w:rFonts w:ascii="Arial" w:eastAsia="Times New Roman" w:hAnsi="Arial" w:cs="Arial"/>
          <w:kern w:val="36"/>
        </w:rPr>
        <w:t xml:space="preserve">      </w:t>
      </w:r>
      <w:r w:rsidRPr="009275B1">
        <w:rPr>
          <w:rFonts w:ascii="Arial" w:eastAsia="Times New Roman" w:hAnsi="Arial" w:cs="Arial"/>
          <w:kern w:val="36"/>
        </w:rPr>
        <w:t>Yes</w:t>
      </w:r>
      <w:r w:rsidR="003E52A5" w:rsidRPr="009275B1">
        <w:rPr>
          <w:rFonts w:ascii="Arial" w:eastAsia="Times New Roman" w:hAnsi="Arial" w:cs="Arial"/>
          <w:kern w:val="36"/>
        </w:rPr>
        <w:tab/>
      </w:r>
      <w:r w:rsidR="003E52A5" w:rsidRPr="009275B1">
        <w:rPr>
          <w:rFonts w:ascii="Arial" w:eastAsia="Times New Roman" w:hAnsi="Arial" w:cs="Arial"/>
          <w:kern w:val="36"/>
        </w:rPr>
        <w:tab/>
      </w:r>
      <w:r w:rsidRPr="009275B1">
        <w:rPr>
          <w:rFonts w:ascii="Arial" w:eastAsia="Times New Roman" w:hAnsi="Arial" w:cs="Arial"/>
          <w:kern w:val="36"/>
        </w:rPr>
        <w:t>No</w:t>
      </w:r>
    </w:p>
    <w:p w14:paraId="06E71A13" w14:textId="77777777" w:rsidR="00903213" w:rsidRDefault="00903213" w:rsidP="00CE53FE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</w:p>
    <w:p w14:paraId="6AE00D23" w14:textId="77777777" w:rsidR="00855A30" w:rsidRPr="00855A30" w:rsidRDefault="00855A30" w:rsidP="00AE5102">
      <w:pPr>
        <w:jc w:val="both"/>
        <w:rPr>
          <w:rFonts w:ascii="Arial" w:eastAsia="Times New Roman" w:hAnsi="Arial" w:cs="Arial"/>
          <w:kern w:val="36"/>
        </w:rPr>
      </w:pPr>
    </w:p>
    <w:p w14:paraId="3064E76F" w14:textId="77777777" w:rsidR="00AE5102" w:rsidRDefault="00AE5102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2A0F6092" w14:textId="77777777" w:rsidR="00903213" w:rsidRPr="00D8510F" w:rsidRDefault="00342366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</w:pPr>
      <w:r>
        <w:rPr>
          <w:rFonts w:ascii="Arial" w:eastAsia="Times New Roman" w:hAnsi="Arial" w:cs="Arial"/>
          <w:color w:val="3294D5"/>
          <w:kern w:val="36"/>
          <w:sz w:val="28"/>
          <w:szCs w:val="28"/>
        </w:rPr>
        <w:t>Signature</w:t>
      </w:r>
      <w:r w:rsidR="00D8510F">
        <w:rPr>
          <w:rFonts w:ascii="Arial" w:eastAsia="Times New Roman" w:hAnsi="Arial" w:cs="Arial"/>
          <w:color w:val="3294D5"/>
          <w:kern w:val="36"/>
          <w:sz w:val="28"/>
          <w:szCs w:val="28"/>
        </w:rPr>
        <w:t xml:space="preserve"> </w:t>
      </w:r>
      <w:r w:rsidR="00D8510F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</w:p>
    <w:p w14:paraId="2AF89350" w14:textId="77777777" w:rsidR="00342366" w:rsidRDefault="00342366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1D382879" w14:textId="77777777" w:rsidR="00342366" w:rsidRPr="00D8510F" w:rsidRDefault="00342366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</w:pPr>
      <w:r>
        <w:rPr>
          <w:rFonts w:ascii="Arial" w:eastAsia="Times New Roman" w:hAnsi="Arial" w:cs="Arial"/>
          <w:color w:val="3294D5"/>
          <w:kern w:val="36"/>
          <w:sz w:val="28"/>
          <w:szCs w:val="28"/>
        </w:rPr>
        <w:t>Date</w:t>
      </w:r>
      <w:r w:rsidR="00D8510F">
        <w:rPr>
          <w:rFonts w:ascii="Arial" w:eastAsia="Times New Roman" w:hAnsi="Arial" w:cs="Arial"/>
          <w:color w:val="3294D5"/>
          <w:kern w:val="36"/>
          <w:sz w:val="28"/>
          <w:szCs w:val="28"/>
        </w:rPr>
        <w:t xml:space="preserve"> </w:t>
      </w:r>
      <w:r w:rsidR="00D8510F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</w:p>
    <w:p w14:paraId="0E757D95" w14:textId="77777777" w:rsidR="00903213" w:rsidRDefault="00903213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4C5F6584" w14:textId="77777777" w:rsidR="00903213" w:rsidRDefault="00903213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02C64F20" w14:textId="77777777" w:rsidR="00903213" w:rsidRDefault="00903213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0CD62DC2" w14:textId="77777777" w:rsidR="005D254E" w:rsidRPr="00E92155" w:rsidRDefault="005D254E" w:rsidP="002350E4">
      <w:pPr>
        <w:rPr>
          <w:rFonts w:ascii="Arial" w:hAnsi="Arial" w:cs="Arial"/>
        </w:rPr>
      </w:pPr>
    </w:p>
    <w:sectPr w:rsidR="005D254E" w:rsidRPr="00E92155" w:rsidSect="00A53006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53B4" w14:textId="77777777" w:rsidR="00A25608" w:rsidRDefault="00A25608" w:rsidP="00816A3C">
      <w:r>
        <w:separator/>
      </w:r>
    </w:p>
  </w:endnote>
  <w:endnote w:type="continuationSeparator" w:id="0">
    <w:p w14:paraId="77E518B4" w14:textId="77777777" w:rsidR="00A25608" w:rsidRDefault="00A25608" w:rsidP="0081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336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B0FD0" w14:textId="09EA4FA5" w:rsidR="00816A3C" w:rsidRDefault="00816A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C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BA5C9B" w14:textId="77777777" w:rsidR="00816A3C" w:rsidRDefault="00816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2B236" w14:textId="77777777" w:rsidR="00A25608" w:rsidRDefault="00A25608" w:rsidP="00816A3C">
      <w:r>
        <w:separator/>
      </w:r>
    </w:p>
  </w:footnote>
  <w:footnote w:type="continuationSeparator" w:id="0">
    <w:p w14:paraId="34ED0DA6" w14:textId="77777777" w:rsidR="00A25608" w:rsidRDefault="00A25608" w:rsidP="00816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906FA"/>
    <w:multiLevelType w:val="hybridMultilevel"/>
    <w:tmpl w:val="A4C6EEB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830CA1"/>
    <w:multiLevelType w:val="hybridMultilevel"/>
    <w:tmpl w:val="5DCA85F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71E6929"/>
    <w:multiLevelType w:val="hybridMultilevel"/>
    <w:tmpl w:val="F0A21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08954">
    <w:abstractNumId w:val="1"/>
  </w:num>
  <w:num w:numId="2" w16cid:durableId="1175143500">
    <w:abstractNumId w:val="2"/>
  </w:num>
  <w:num w:numId="3" w16cid:durableId="210672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02"/>
    <w:rsid w:val="00015169"/>
    <w:rsid w:val="00054000"/>
    <w:rsid w:val="0005459B"/>
    <w:rsid w:val="000A18E9"/>
    <w:rsid w:val="000E7D56"/>
    <w:rsid w:val="0010376C"/>
    <w:rsid w:val="001108EA"/>
    <w:rsid w:val="00184BF6"/>
    <w:rsid w:val="00190218"/>
    <w:rsid w:val="0019073D"/>
    <w:rsid w:val="00197C1B"/>
    <w:rsid w:val="001A2B52"/>
    <w:rsid w:val="001A731D"/>
    <w:rsid w:val="002070B9"/>
    <w:rsid w:val="0022230D"/>
    <w:rsid w:val="00223715"/>
    <w:rsid w:val="002350E4"/>
    <w:rsid w:val="00237F5D"/>
    <w:rsid w:val="002563A2"/>
    <w:rsid w:val="002876DC"/>
    <w:rsid w:val="002E7CF4"/>
    <w:rsid w:val="002F141D"/>
    <w:rsid w:val="00342366"/>
    <w:rsid w:val="00345CB3"/>
    <w:rsid w:val="00366107"/>
    <w:rsid w:val="00370B79"/>
    <w:rsid w:val="00393594"/>
    <w:rsid w:val="003B793A"/>
    <w:rsid w:val="003C22C1"/>
    <w:rsid w:val="003E52A5"/>
    <w:rsid w:val="004064F0"/>
    <w:rsid w:val="00431AF7"/>
    <w:rsid w:val="0043506B"/>
    <w:rsid w:val="00441083"/>
    <w:rsid w:val="00470376"/>
    <w:rsid w:val="00471FE2"/>
    <w:rsid w:val="00497600"/>
    <w:rsid w:val="004D0995"/>
    <w:rsid w:val="004F0179"/>
    <w:rsid w:val="004F36F1"/>
    <w:rsid w:val="005314F7"/>
    <w:rsid w:val="00576E36"/>
    <w:rsid w:val="00585BD5"/>
    <w:rsid w:val="00587ABE"/>
    <w:rsid w:val="005A503A"/>
    <w:rsid w:val="005D254E"/>
    <w:rsid w:val="0060134F"/>
    <w:rsid w:val="00604973"/>
    <w:rsid w:val="00630896"/>
    <w:rsid w:val="006414B5"/>
    <w:rsid w:val="00646A2F"/>
    <w:rsid w:val="00690852"/>
    <w:rsid w:val="006F0A27"/>
    <w:rsid w:val="00702FA6"/>
    <w:rsid w:val="00705A49"/>
    <w:rsid w:val="0071210E"/>
    <w:rsid w:val="007145A8"/>
    <w:rsid w:val="0073696B"/>
    <w:rsid w:val="007474A8"/>
    <w:rsid w:val="007A4129"/>
    <w:rsid w:val="007A53E5"/>
    <w:rsid w:val="00816A3C"/>
    <w:rsid w:val="00816EC5"/>
    <w:rsid w:val="0082160F"/>
    <w:rsid w:val="00855A30"/>
    <w:rsid w:val="0087643B"/>
    <w:rsid w:val="008839DB"/>
    <w:rsid w:val="00884906"/>
    <w:rsid w:val="008C0938"/>
    <w:rsid w:val="008C3723"/>
    <w:rsid w:val="008C74E7"/>
    <w:rsid w:val="00903213"/>
    <w:rsid w:val="009275B1"/>
    <w:rsid w:val="009B1FFF"/>
    <w:rsid w:val="009B671B"/>
    <w:rsid w:val="009E7894"/>
    <w:rsid w:val="00A00E76"/>
    <w:rsid w:val="00A25608"/>
    <w:rsid w:val="00A53006"/>
    <w:rsid w:val="00A74671"/>
    <w:rsid w:val="00A8529B"/>
    <w:rsid w:val="00AD4A84"/>
    <w:rsid w:val="00AE5102"/>
    <w:rsid w:val="00AF06D9"/>
    <w:rsid w:val="00B032E4"/>
    <w:rsid w:val="00BB1138"/>
    <w:rsid w:val="00BC3726"/>
    <w:rsid w:val="00C110FB"/>
    <w:rsid w:val="00C44C32"/>
    <w:rsid w:val="00C508DF"/>
    <w:rsid w:val="00C549E8"/>
    <w:rsid w:val="00C72016"/>
    <w:rsid w:val="00C766F8"/>
    <w:rsid w:val="00CD00AB"/>
    <w:rsid w:val="00CD5E49"/>
    <w:rsid w:val="00CE53FE"/>
    <w:rsid w:val="00CF3587"/>
    <w:rsid w:val="00CF6F69"/>
    <w:rsid w:val="00D12BC4"/>
    <w:rsid w:val="00D43E61"/>
    <w:rsid w:val="00D440C0"/>
    <w:rsid w:val="00D54548"/>
    <w:rsid w:val="00D727D9"/>
    <w:rsid w:val="00D8510F"/>
    <w:rsid w:val="00D957FB"/>
    <w:rsid w:val="00DE4813"/>
    <w:rsid w:val="00E03A47"/>
    <w:rsid w:val="00E143CE"/>
    <w:rsid w:val="00E2124B"/>
    <w:rsid w:val="00E26D04"/>
    <w:rsid w:val="00E47289"/>
    <w:rsid w:val="00E638A8"/>
    <w:rsid w:val="00E83330"/>
    <w:rsid w:val="00E8797D"/>
    <w:rsid w:val="00E92155"/>
    <w:rsid w:val="00ED0010"/>
    <w:rsid w:val="00ED032A"/>
    <w:rsid w:val="00F1033F"/>
    <w:rsid w:val="00F20218"/>
    <w:rsid w:val="00F33582"/>
    <w:rsid w:val="00F3524F"/>
    <w:rsid w:val="00F53F1F"/>
    <w:rsid w:val="00F76B39"/>
    <w:rsid w:val="00FA09BA"/>
    <w:rsid w:val="00FD43CE"/>
    <w:rsid w:val="00F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49EDE3"/>
  <w15:docId w15:val="{48948BCF-44DD-4117-8B89-95699DE7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102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AE51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5102"/>
    <w:rPr>
      <w:rFonts w:eastAsia="Calibri"/>
    </w:rPr>
  </w:style>
  <w:style w:type="paragraph" w:styleId="NormalWeb">
    <w:name w:val="Normal (Web)"/>
    <w:basedOn w:val="Normal"/>
    <w:rsid w:val="00AE5102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1"/>
    <w:qFormat/>
    <w:rsid w:val="00AE5102"/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AE5102"/>
    <w:pPr>
      <w:ind w:left="720"/>
      <w:contextualSpacing/>
    </w:pPr>
  </w:style>
  <w:style w:type="table" w:styleId="TableGrid">
    <w:name w:val="Table Grid"/>
    <w:basedOn w:val="TableNormal"/>
    <w:uiPriority w:val="59"/>
    <w:rsid w:val="00AE5102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976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71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1FE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16A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6A3C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A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A3C"/>
    <w:rPr>
      <w:rFonts w:eastAsia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E7D56"/>
    <w:pPr>
      <w:widowControl w:val="0"/>
      <w:ind w:left="140"/>
    </w:pPr>
    <w:rPr>
      <w:rFonts w:ascii="Calibri" w:hAnsi="Calibr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0E7D56"/>
    <w:rPr>
      <w:rFonts w:ascii="Calibri" w:eastAsia="Calibri" w:hAnsi="Calibri" w:cstheme="minorBidi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F358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3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3587"/>
    <w:rPr>
      <w:rFonts w:eastAsia="Calibri"/>
      <w:b/>
      <w:bCs/>
    </w:rPr>
  </w:style>
  <w:style w:type="character" w:styleId="FollowedHyperlink">
    <w:name w:val="FollowedHyperlink"/>
    <w:basedOn w:val="DefaultParagraphFont"/>
    <w:semiHidden/>
    <w:unhideWhenUsed/>
    <w:rsid w:val="00E8333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F0179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sastergrant@avma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sastergrant@avm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6BECEADD4E749B1C1D2C0B63EE24C" ma:contentTypeVersion="12" ma:contentTypeDescription="Create a new document." ma:contentTypeScope="" ma:versionID="c63ce4189407c650b497e66717dcdb08">
  <xsd:schema xmlns:xsd="http://www.w3.org/2001/XMLSchema" xmlns:xs="http://www.w3.org/2001/XMLSchema" xmlns:p="http://schemas.microsoft.com/office/2006/metadata/properties" xmlns:ns2="460d8982-afa6-4b5b-bd70-914560e54a4c" xmlns:ns3="9a75aed1-15ce-478b-806f-3c970e5444b9" targetNamespace="http://schemas.microsoft.com/office/2006/metadata/properties" ma:root="true" ma:fieldsID="3aabe0f2666f72cfdc30d422c02122bf" ns2:_="" ns3:_="">
    <xsd:import namespace="460d8982-afa6-4b5b-bd70-914560e54a4c"/>
    <xsd:import namespace="9a75aed1-15ce-478b-806f-3c970e544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8982-afa6-4b5b-bd70-914560e54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d0adfc1-361b-4ea0-b5fb-aac8d869ed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5aed1-15ce-478b-806f-3c970e5444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d698b4-e1b4-498b-b8de-ee5b47bf3aeb}" ma:internalName="TaxCatchAll" ma:showField="CatchAllData" ma:web="9a75aed1-15ce-478b-806f-3c970e544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0d8982-afa6-4b5b-bd70-914560e54a4c">
      <Terms xmlns="http://schemas.microsoft.com/office/infopath/2007/PartnerControls"/>
    </lcf76f155ced4ddcb4097134ff3c332f>
    <TaxCatchAll xmlns="9a75aed1-15ce-478b-806f-3c970e5444b9"/>
  </documentManagement>
</p:properties>
</file>

<file path=customXml/itemProps1.xml><?xml version="1.0" encoding="utf-8"?>
<ds:datastoreItem xmlns:ds="http://schemas.openxmlformats.org/officeDocument/2006/customXml" ds:itemID="{3A4C3AC0-ED5E-40A8-9D7A-4671E4E305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58D8E3-8CCE-43D4-B3D4-0AE8A07E9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d8982-afa6-4b5b-bd70-914560e54a4c"/>
    <ds:schemaRef ds:uri="9a75aed1-15ce-478b-806f-3c970e544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D64EDC-CBE0-4A2F-A3FB-FC8F93E9A5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AF4BBB-F07C-4EB5-95E4-BEBF5C4B3D4E}">
  <ds:schemaRefs>
    <ds:schemaRef ds:uri="http://purl.org/dc/elements/1.1/"/>
    <ds:schemaRef ds:uri="http://schemas.microsoft.com/office/2006/documentManagement/types"/>
    <ds:schemaRef ds:uri="460d8982-afa6-4b5b-bd70-914560e54a4c"/>
    <ds:schemaRef ds:uri="http://purl.org/dc/terms/"/>
    <ds:schemaRef ds:uri="9a75aed1-15ce-478b-806f-3c970e5444b9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Jody Beckford</dc:creator>
  <cp:lastModifiedBy>Diana Cook</cp:lastModifiedBy>
  <cp:revision>2</cp:revision>
  <cp:lastPrinted>2017-11-22T16:37:00Z</cp:lastPrinted>
  <dcterms:created xsi:type="dcterms:W3CDTF">2023-03-16T18:55:00Z</dcterms:created>
  <dcterms:modified xsi:type="dcterms:W3CDTF">2023-03-16T18:55:00Z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0x0101007036BECEADD4E749B1C1D2C0B63EE24C</vt:lpwstr>
  </property>
</Properties>
</file>